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7F31E5AF" w14:textId="77777777" w:rsidR="001B743E" w:rsidRDefault="001B743E" w:rsidP="004D364A">
      <w:pPr>
        <w:pStyle w:val="AOHead1"/>
        <w:numPr>
          <w:ilvl w:val="0"/>
          <w:numId w:val="0"/>
        </w:numPr>
        <w:ind w:left="720" w:hanging="720"/>
        <w:jc w:val="center"/>
        <w:rPr>
          <w:rFonts w:ascii="Verdana" w:hAnsi="Verdana"/>
          <w:sz w:val="20"/>
          <w:szCs w:val="20"/>
        </w:rPr>
      </w:pPr>
      <w:r w:rsidRPr="004D364A">
        <w:rPr>
          <w:rFonts w:ascii="Verdana" w:hAnsi="Verdana"/>
          <w:sz w:val="20"/>
          <w:szCs w:val="20"/>
        </w:rPr>
        <w:t>Creation of the Prosus Brazilian Depositary Receipts (BDR) Programme</w:t>
      </w:r>
      <w:r w:rsidRPr="001B743E">
        <w:rPr>
          <w:rFonts w:ascii="Verdana" w:hAnsi="Verdana"/>
          <w:sz w:val="20"/>
          <w:szCs w:val="20"/>
        </w:rPr>
        <w:t> </w:t>
      </w:r>
    </w:p>
    <w:p w14:paraId="00EEE2E2" w14:textId="215B4969" w:rsidR="002535FE" w:rsidRDefault="001B743E">
      <w:pPr>
        <w:pStyle w:val="AODocTxt"/>
        <w:rPr>
          <w:rFonts w:ascii="Verdana" w:hAnsi="Verdana"/>
          <w:sz w:val="20"/>
          <w:szCs w:val="20"/>
        </w:rPr>
      </w:pPr>
      <w:r w:rsidRPr="001B743E">
        <w:rPr>
          <w:rFonts w:ascii="Verdana" w:hAnsi="Verdana"/>
          <w:sz w:val="20"/>
          <w:szCs w:val="20"/>
        </w:rPr>
        <w:t>Prosus is pleased to announce the approval and launch of its Brazilian Depositary Receipts (BDR) programme</w:t>
      </w:r>
      <w:r w:rsidR="00436CDC">
        <w:rPr>
          <w:rFonts w:ascii="Verdana" w:hAnsi="Verdana"/>
          <w:sz w:val="20"/>
          <w:szCs w:val="20"/>
        </w:rPr>
        <w:t xml:space="preserve"> </w:t>
      </w:r>
      <w:r w:rsidR="000D3D66">
        <w:rPr>
          <w:rFonts w:ascii="Verdana" w:hAnsi="Verdana"/>
          <w:sz w:val="20"/>
          <w:szCs w:val="20"/>
        </w:rPr>
        <w:t>(</w:t>
      </w:r>
      <w:r w:rsidR="00725EA3">
        <w:rPr>
          <w:rFonts w:ascii="Verdana" w:hAnsi="Verdana"/>
          <w:sz w:val="20"/>
          <w:szCs w:val="20"/>
        </w:rPr>
        <w:t>PRBX</w:t>
      </w:r>
      <w:r w:rsidR="000D3D66">
        <w:rPr>
          <w:rFonts w:ascii="Verdana" w:hAnsi="Verdana"/>
          <w:sz w:val="20"/>
          <w:szCs w:val="20"/>
        </w:rPr>
        <w:t xml:space="preserve">) </w:t>
      </w:r>
      <w:r w:rsidR="00436CDC">
        <w:rPr>
          <w:rFonts w:ascii="Verdana" w:hAnsi="Verdana"/>
          <w:sz w:val="20"/>
          <w:szCs w:val="20"/>
        </w:rPr>
        <w:t xml:space="preserve">on the B3 </w:t>
      </w:r>
      <w:r w:rsidR="00FA012A">
        <w:rPr>
          <w:rFonts w:ascii="Verdana" w:hAnsi="Verdana"/>
          <w:sz w:val="20"/>
          <w:szCs w:val="20"/>
        </w:rPr>
        <w:t>(</w:t>
      </w:r>
      <w:r w:rsidR="00FA012A" w:rsidRPr="00FA012A">
        <w:rPr>
          <w:rFonts w:ascii="Verdana" w:hAnsi="Verdana"/>
          <w:sz w:val="20"/>
          <w:szCs w:val="20"/>
        </w:rPr>
        <w:t>Brazil Stock Exchange and Over-the-Counter Market</w:t>
      </w:r>
      <w:r w:rsidR="00FA012A">
        <w:rPr>
          <w:rFonts w:ascii="Verdana" w:hAnsi="Verdana"/>
          <w:sz w:val="20"/>
          <w:szCs w:val="20"/>
        </w:rPr>
        <w:t xml:space="preserve">) </w:t>
      </w:r>
      <w:r w:rsidR="00436CDC">
        <w:rPr>
          <w:rFonts w:ascii="Verdana" w:hAnsi="Verdana"/>
          <w:sz w:val="20"/>
          <w:szCs w:val="20"/>
        </w:rPr>
        <w:t xml:space="preserve">in Brazil, managed by </w:t>
      </w:r>
      <w:r w:rsidR="005F710F" w:rsidRPr="005F710F">
        <w:rPr>
          <w:rFonts w:ascii="Verdana" w:hAnsi="Verdana"/>
          <w:sz w:val="20"/>
          <w:szCs w:val="20"/>
        </w:rPr>
        <w:t>Itaú Unibanco</w:t>
      </w:r>
      <w:r w:rsidR="00C667C7">
        <w:rPr>
          <w:rFonts w:ascii="Verdana" w:hAnsi="Verdana"/>
          <w:sz w:val="20"/>
          <w:szCs w:val="20"/>
        </w:rPr>
        <w:t xml:space="preserve"> S.A</w:t>
      </w:r>
      <w:r w:rsidRPr="001B743E">
        <w:rPr>
          <w:rFonts w:ascii="Verdana" w:hAnsi="Verdana"/>
          <w:sz w:val="20"/>
          <w:szCs w:val="20"/>
        </w:rPr>
        <w:t xml:space="preserve">. </w:t>
      </w:r>
    </w:p>
    <w:p w14:paraId="1ABB016A" w14:textId="461C0AE0" w:rsidR="002535FE" w:rsidRDefault="001B743E">
      <w:pPr>
        <w:pStyle w:val="AODocTxt"/>
        <w:rPr>
          <w:rFonts w:ascii="Verdana" w:hAnsi="Verdana"/>
          <w:sz w:val="20"/>
          <w:szCs w:val="20"/>
        </w:rPr>
      </w:pPr>
      <w:r w:rsidRPr="001B743E">
        <w:rPr>
          <w:rFonts w:ascii="Verdana" w:hAnsi="Verdana"/>
          <w:sz w:val="20"/>
          <w:szCs w:val="20"/>
        </w:rPr>
        <w:t xml:space="preserve">This strategic initiative reflects our continued commitment to expanding our global visibility and diversifying our shareholder base, with an enhanced focus on the Brazilian market. The BDR programme </w:t>
      </w:r>
      <w:r w:rsidR="00725EA3">
        <w:rPr>
          <w:rFonts w:ascii="Verdana" w:hAnsi="Verdana"/>
          <w:sz w:val="20"/>
          <w:szCs w:val="20"/>
        </w:rPr>
        <w:t>is backed up by</w:t>
      </w:r>
      <w:r w:rsidRPr="001B743E">
        <w:rPr>
          <w:rFonts w:ascii="Verdana" w:hAnsi="Verdana"/>
          <w:sz w:val="20"/>
          <w:szCs w:val="20"/>
        </w:rPr>
        <w:t xml:space="preserve"> our</w:t>
      </w:r>
      <w:r w:rsidR="00725EA3">
        <w:rPr>
          <w:rFonts w:ascii="Verdana" w:hAnsi="Verdana"/>
          <w:sz w:val="20"/>
          <w:szCs w:val="20"/>
        </w:rPr>
        <w:t xml:space="preserve"> successful</w:t>
      </w:r>
      <w:r w:rsidRPr="001B743E">
        <w:rPr>
          <w:rFonts w:ascii="Verdana" w:hAnsi="Verdana"/>
          <w:sz w:val="20"/>
          <w:szCs w:val="20"/>
        </w:rPr>
        <w:t xml:space="preserve"> American Depositary Receipts (ADR) programme in the United States. </w:t>
      </w:r>
    </w:p>
    <w:p w14:paraId="439C307F" w14:textId="132F1869" w:rsidR="000D3D66" w:rsidRDefault="001B743E" w:rsidP="00DB3C9B">
      <w:pPr>
        <w:pStyle w:val="AODocTxt"/>
        <w:rPr>
          <w:rFonts w:ascii="Verdana" w:hAnsi="Verdana"/>
          <w:sz w:val="20"/>
          <w:szCs w:val="20"/>
        </w:rPr>
      </w:pPr>
      <w:r w:rsidRPr="001B743E">
        <w:rPr>
          <w:rFonts w:ascii="Verdana" w:hAnsi="Verdana"/>
          <w:sz w:val="20"/>
          <w:szCs w:val="20"/>
        </w:rPr>
        <w:t>The Prosus BDR programme will provide Brazilian investors with seamless access to the company’s shares while strengthening Prosus' engagement with local investors, consumers, and customers. Prosus looks forward to engaging with Brazilian investors and establishing a robust foundation for long-term growth and collaboration.</w:t>
      </w:r>
    </w:p>
    <w:p w14:paraId="0BE3166C" w14:textId="3D641591" w:rsidR="005E503D" w:rsidRDefault="008C52B7" w:rsidP="00DB3C9B">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188CDA1A" w:rsidR="005E503D" w:rsidRDefault="00931053">
          <w:pPr>
            <w:pStyle w:val="AODocTxt"/>
            <w:spacing w:before="0"/>
            <w:rPr>
              <w:rFonts w:ascii="Verdana" w:hAnsi="Verdana"/>
              <w:sz w:val="20"/>
              <w:szCs w:val="20"/>
            </w:rPr>
          </w:pPr>
          <w:r>
            <w:rPr>
              <w:rFonts w:ascii="Verdana" w:hAnsi="Verdana"/>
            </w:rPr>
            <w:t>27</w:t>
          </w:r>
          <w:r w:rsidR="00C667C7">
            <w:rPr>
              <w:rFonts w:ascii="Verdana" w:hAnsi="Verdana"/>
            </w:rPr>
            <w:t xml:space="preserve"> </w:t>
          </w:r>
          <w:r w:rsidR="00640FF0">
            <w:rPr>
              <w:rFonts w:ascii="Verdana" w:hAnsi="Verdana"/>
            </w:rPr>
            <w:t>October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0"/>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1" w:name="_Hlk179556295"/>
      <w:bookmarkStart w:id="2" w:name="_Hlk107580844"/>
      <w:r>
        <w:rPr>
          <w:rFonts w:ascii="Calibri" w:eastAsia="Calibri" w:hAnsi="Calibri" w:cs="Arial"/>
          <w:b/>
          <w:bCs/>
          <w:i/>
          <w:iCs/>
          <w:color w:val="000000"/>
          <w:sz w:val="16"/>
          <w:szCs w:val="16"/>
          <w:lang w:val="en-US"/>
        </w:rPr>
        <w:t>About Prosus</w:t>
      </w:r>
    </w:p>
    <w:bookmarkEnd w:id="1"/>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bookmarkEnd w:id="2"/>
    <w:p w14:paraId="0BE31688" w14:textId="5D3CFDC1" w:rsidR="005E503D" w:rsidRDefault="005E503D" w:rsidP="008C52B7">
      <w:pPr>
        <w:pStyle w:val="AODocTxt"/>
        <w:rPr>
          <w:rFonts w:ascii="Calibri" w:eastAsia="Calibri" w:hAnsi="Calibri" w:cs="Arial"/>
          <w:color w:val="000000"/>
          <w:sz w:val="16"/>
          <w:szCs w:val="16"/>
          <w:lang w:val="en-US"/>
        </w:rPr>
      </w:pPr>
    </w:p>
    <w:sectPr w:rsidR="005E503D">
      <w:headerReference w:type="even" r:id="rId13"/>
      <w:headerReference w:type="default" r:id="rId14"/>
      <w:footerReference w:type="even" r:id="rId15"/>
      <w:footerReference w:type="default" r:id="rId16"/>
      <w:headerReference w:type="first" r:id="rId17"/>
      <w:footerReference w:type="first" r:id="rId18"/>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E259" w14:textId="77777777" w:rsidR="008B1321" w:rsidRDefault="008B1321">
      <w:r>
        <w:separator/>
      </w:r>
    </w:p>
  </w:endnote>
  <w:endnote w:type="continuationSeparator" w:id="0">
    <w:p w14:paraId="1BD0423C" w14:textId="77777777" w:rsidR="008B1321" w:rsidRDefault="008B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2EBA" w14:textId="77777777" w:rsidR="00C60710" w:rsidRDefault="00C60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D042" w14:textId="77777777" w:rsidR="00C60710" w:rsidRDefault="00C60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BFB1" w14:textId="77777777" w:rsidR="008B1321" w:rsidRDefault="008B1321">
      <w:r>
        <w:separator/>
      </w:r>
    </w:p>
  </w:footnote>
  <w:footnote w:type="continuationSeparator" w:id="0">
    <w:p w14:paraId="289067E0" w14:textId="77777777" w:rsidR="008B1321" w:rsidRDefault="008B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1204" w14:textId="77777777" w:rsidR="00C60710" w:rsidRDefault="00C60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D9BF" w14:textId="77777777" w:rsidR="00C60710" w:rsidRDefault="00C60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8AAE" w14:textId="77777777" w:rsidR="00C60710" w:rsidRDefault="00C60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3277D1F"/>
    <w:multiLevelType w:val="hybridMultilevel"/>
    <w:tmpl w:val="785E49D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5"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6"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0"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3"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6"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7"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8"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9"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3"/>
  </w:num>
  <w:num w:numId="2" w16cid:durableId="1858038158">
    <w:abstractNumId w:val="12"/>
  </w:num>
  <w:num w:numId="3" w16cid:durableId="861288154">
    <w:abstractNumId w:val="15"/>
  </w:num>
  <w:num w:numId="4" w16cid:durableId="942763838">
    <w:abstractNumId w:val="19"/>
  </w:num>
  <w:num w:numId="5" w16cid:durableId="982125977">
    <w:abstractNumId w:val="8"/>
  </w:num>
  <w:num w:numId="6" w16cid:durableId="1648969041">
    <w:abstractNumId w:val="10"/>
  </w:num>
  <w:num w:numId="7" w16cid:durableId="255675084">
    <w:abstractNumId w:val="17"/>
  </w:num>
  <w:num w:numId="8" w16cid:durableId="926580198">
    <w:abstractNumId w:val="0"/>
  </w:num>
  <w:num w:numId="9" w16cid:durableId="529294735">
    <w:abstractNumId w:val="11"/>
  </w:num>
  <w:num w:numId="10" w16cid:durableId="1082066787">
    <w:abstractNumId w:val="7"/>
  </w:num>
  <w:num w:numId="11" w16cid:durableId="1282608523">
    <w:abstractNumId w:val="4"/>
  </w:num>
  <w:num w:numId="12" w16cid:durableId="536281450">
    <w:abstractNumId w:val="3"/>
  </w:num>
  <w:num w:numId="13" w16cid:durableId="683023282">
    <w:abstractNumId w:val="18"/>
  </w:num>
  <w:num w:numId="14" w16cid:durableId="514267943">
    <w:abstractNumId w:val="9"/>
  </w:num>
  <w:num w:numId="15" w16cid:durableId="1897666252">
    <w:abstractNumId w:val="14"/>
  </w:num>
  <w:num w:numId="16" w16cid:durableId="1113209281">
    <w:abstractNumId w:val="6"/>
  </w:num>
  <w:num w:numId="17" w16cid:durableId="480846910">
    <w:abstractNumId w:val="16"/>
  </w:num>
  <w:num w:numId="18" w16cid:durableId="1891720936">
    <w:abstractNumId w:val="1"/>
  </w:num>
  <w:num w:numId="19" w16cid:durableId="1825705793">
    <w:abstractNumId w:val="4"/>
  </w:num>
  <w:num w:numId="20" w16cid:durableId="1339775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5"/>
  </w:num>
  <w:num w:numId="22" w16cid:durableId="2129422587">
    <w:abstractNumId w:val="13"/>
  </w:num>
  <w:num w:numId="23" w16cid:durableId="1168252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873D2"/>
    <w:rsid w:val="000A3AC1"/>
    <w:rsid w:val="000C3694"/>
    <w:rsid w:val="000C6FF4"/>
    <w:rsid w:val="000D3D66"/>
    <w:rsid w:val="000E15D0"/>
    <w:rsid w:val="00102DCA"/>
    <w:rsid w:val="00104398"/>
    <w:rsid w:val="0011376F"/>
    <w:rsid w:val="0011626C"/>
    <w:rsid w:val="001163F3"/>
    <w:rsid w:val="0013439A"/>
    <w:rsid w:val="001362D2"/>
    <w:rsid w:val="00144494"/>
    <w:rsid w:val="0014571A"/>
    <w:rsid w:val="00156B20"/>
    <w:rsid w:val="00162203"/>
    <w:rsid w:val="00183A70"/>
    <w:rsid w:val="00191584"/>
    <w:rsid w:val="00195F07"/>
    <w:rsid w:val="001A0192"/>
    <w:rsid w:val="001A27DB"/>
    <w:rsid w:val="001B49A7"/>
    <w:rsid w:val="001B743E"/>
    <w:rsid w:val="001C33E2"/>
    <w:rsid w:val="001C6E03"/>
    <w:rsid w:val="001D3126"/>
    <w:rsid w:val="001F7367"/>
    <w:rsid w:val="0020277B"/>
    <w:rsid w:val="002266AF"/>
    <w:rsid w:val="0022699B"/>
    <w:rsid w:val="002355B3"/>
    <w:rsid w:val="00245DDB"/>
    <w:rsid w:val="00251164"/>
    <w:rsid w:val="002518DB"/>
    <w:rsid w:val="002535FE"/>
    <w:rsid w:val="002A2639"/>
    <w:rsid w:val="002D5AE6"/>
    <w:rsid w:val="002D6FB3"/>
    <w:rsid w:val="00314047"/>
    <w:rsid w:val="00336829"/>
    <w:rsid w:val="00342B79"/>
    <w:rsid w:val="00347ECB"/>
    <w:rsid w:val="00352CEB"/>
    <w:rsid w:val="00354B21"/>
    <w:rsid w:val="00357580"/>
    <w:rsid w:val="00360847"/>
    <w:rsid w:val="00376C17"/>
    <w:rsid w:val="003874DE"/>
    <w:rsid w:val="003A5FC2"/>
    <w:rsid w:val="003D2AF2"/>
    <w:rsid w:val="003D6729"/>
    <w:rsid w:val="003D720C"/>
    <w:rsid w:val="003F0B94"/>
    <w:rsid w:val="00424C22"/>
    <w:rsid w:val="004252ED"/>
    <w:rsid w:val="00436CDC"/>
    <w:rsid w:val="00453B81"/>
    <w:rsid w:val="004617B5"/>
    <w:rsid w:val="00496A21"/>
    <w:rsid w:val="004B116F"/>
    <w:rsid w:val="004B47C7"/>
    <w:rsid w:val="004C18BF"/>
    <w:rsid w:val="004D2D88"/>
    <w:rsid w:val="004D2F8A"/>
    <w:rsid w:val="004D364A"/>
    <w:rsid w:val="004E29AF"/>
    <w:rsid w:val="004E3B40"/>
    <w:rsid w:val="004E685E"/>
    <w:rsid w:val="004F713F"/>
    <w:rsid w:val="004F7BE0"/>
    <w:rsid w:val="00516588"/>
    <w:rsid w:val="00516636"/>
    <w:rsid w:val="00546725"/>
    <w:rsid w:val="005535E6"/>
    <w:rsid w:val="005564F0"/>
    <w:rsid w:val="00562E0D"/>
    <w:rsid w:val="00573078"/>
    <w:rsid w:val="00580FBD"/>
    <w:rsid w:val="00585EF3"/>
    <w:rsid w:val="005867A1"/>
    <w:rsid w:val="00587712"/>
    <w:rsid w:val="00592F6D"/>
    <w:rsid w:val="005B24A3"/>
    <w:rsid w:val="005E503D"/>
    <w:rsid w:val="005F2DFF"/>
    <w:rsid w:val="005F710F"/>
    <w:rsid w:val="005F7B63"/>
    <w:rsid w:val="00613F61"/>
    <w:rsid w:val="006201A1"/>
    <w:rsid w:val="00621001"/>
    <w:rsid w:val="006372E0"/>
    <w:rsid w:val="00640FF0"/>
    <w:rsid w:val="00663C31"/>
    <w:rsid w:val="0068336B"/>
    <w:rsid w:val="006C0352"/>
    <w:rsid w:val="006D1705"/>
    <w:rsid w:val="006E493D"/>
    <w:rsid w:val="006F135D"/>
    <w:rsid w:val="007006D7"/>
    <w:rsid w:val="00712A27"/>
    <w:rsid w:val="00725EA3"/>
    <w:rsid w:val="007356B2"/>
    <w:rsid w:val="0073699B"/>
    <w:rsid w:val="0075273C"/>
    <w:rsid w:val="00765C92"/>
    <w:rsid w:val="007765D7"/>
    <w:rsid w:val="007927A5"/>
    <w:rsid w:val="007B53F4"/>
    <w:rsid w:val="007C548B"/>
    <w:rsid w:val="007C5E54"/>
    <w:rsid w:val="007C6214"/>
    <w:rsid w:val="007D6AF2"/>
    <w:rsid w:val="007E360C"/>
    <w:rsid w:val="007F7025"/>
    <w:rsid w:val="00804E5A"/>
    <w:rsid w:val="008406E1"/>
    <w:rsid w:val="0084632F"/>
    <w:rsid w:val="00854B42"/>
    <w:rsid w:val="00894D84"/>
    <w:rsid w:val="008A767B"/>
    <w:rsid w:val="008B1321"/>
    <w:rsid w:val="008B2DB6"/>
    <w:rsid w:val="008B39BC"/>
    <w:rsid w:val="008C4CF0"/>
    <w:rsid w:val="008C4EF6"/>
    <w:rsid w:val="008C52B7"/>
    <w:rsid w:val="008C7FA3"/>
    <w:rsid w:val="008E3334"/>
    <w:rsid w:val="008E5BE0"/>
    <w:rsid w:val="00904215"/>
    <w:rsid w:val="00931053"/>
    <w:rsid w:val="009345DF"/>
    <w:rsid w:val="00947889"/>
    <w:rsid w:val="009A0304"/>
    <w:rsid w:val="009D3961"/>
    <w:rsid w:val="009E73FB"/>
    <w:rsid w:val="009F7786"/>
    <w:rsid w:val="00A04564"/>
    <w:rsid w:val="00A26CC4"/>
    <w:rsid w:val="00A31B41"/>
    <w:rsid w:val="00A400B0"/>
    <w:rsid w:val="00A805AF"/>
    <w:rsid w:val="00AC4FAD"/>
    <w:rsid w:val="00AF45CD"/>
    <w:rsid w:val="00AF5529"/>
    <w:rsid w:val="00B063CB"/>
    <w:rsid w:val="00B06E32"/>
    <w:rsid w:val="00B10AC5"/>
    <w:rsid w:val="00B12EE7"/>
    <w:rsid w:val="00B216DD"/>
    <w:rsid w:val="00B257F8"/>
    <w:rsid w:val="00B33261"/>
    <w:rsid w:val="00B46D67"/>
    <w:rsid w:val="00B62308"/>
    <w:rsid w:val="00B9635B"/>
    <w:rsid w:val="00BA6487"/>
    <w:rsid w:val="00BB32D4"/>
    <w:rsid w:val="00BB3730"/>
    <w:rsid w:val="00BC39F3"/>
    <w:rsid w:val="00BC45F6"/>
    <w:rsid w:val="00BC4F76"/>
    <w:rsid w:val="00BD1868"/>
    <w:rsid w:val="00BD2784"/>
    <w:rsid w:val="00BF0FC1"/>
    <w:rsid w:val="00BF6C02"/>
    <w:rsid w:val="00C0610B"/>
    <w:rsid w:val="00C27A17"/>
    <w:rsid w:val="00C313AB"/>
    <w:rsid w:val="00C3681E"/>
    <w:rsid w:val="00C60710"/>
    <w:rsid w:val="00C667C7"/>
    <w:rsid w:val="00C739C6"/>
    <w:rsid w:val="00C83A6A"/>
    <w:rsid w:val="00C8732C"/>
    <w:rsid w:val="00CA2D1B"/>
    <w:rsid w:val="00CA3CD3"/>
    <w:rsid w:val="00CB5195"/>
    <w:rsid w:val="00CE7DC5"/>
    <w:rsid w:val="00CF344C"/>
    <w:rsid w:val="00D32D16"/>
    <w:rsid w:val="00D35465"/>
    <w:rsid w:val="00D35D5F"/>
    <w:rsid w:val="00D64185"/>
    <w:rsid w:val="00D66D6E"/>
    <w:rsid w:val="00D90443"/>
    <w:rsid w:val="00DB1109"/>
    <w:rsid w:val="00DB3C9B"/>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969C0"/>
    <w:rsid w:val="00EB18E2"/>
    <w:rsid w:val="00EB36F9"/>
    <w:rsid w:val="00EB5094"/>
    <w:rsid w:val="00ED4971"/>
    <w:rsid w:val="00EE069F"/>
    <w:rsid w:val="00EE5344"/>
    <w:rsid w:val="00EE6841"/>
    <w:rsid w:val="00EE77C7"/>
    <w:rsid w:val="00F104EA"/>
    <w:rsid w:val="00F25631"/>
    <w:rsid w:val="00F3184F"/>
    <w:rsid w:val="00F457A6"/>
    <w:rsid w:val="00F46300"/>
    <w:rsid w:val="00F74804"/>
    <w:rsid w:val="00F95072"/>
    <w:rsid w:val="00F96ED9"/>
    <w:rsid w:val="00FA012A"/>
    <w:rsid w:val="00FA2E47"/>
    <w:rsid w:val="00FA43B6"/>
    <w:rsid w:val="00FA7239"/>
    <w:rsid w:val="00FB3D83"/>
    <w:rsid w:val="00FC40D7"/>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1804</Characters>
  <Application>Microsoft Office Word</Application>
  <DocSecurity>0</DocSecurity>
  <Lines>39</Lines>
  <Paragraphs>26</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5</cp:revision>
  <dcterms:created xsi:type="dcterms:W3CDTF">2025-10-20T22:16:00Z</dcterms:created>
  <dcterms:modified xsi:type="dcterms:W3CDTF">2025-10-23T06:32:00Z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