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1DFA" w14:textId="77777777" w:rsidR="004C46E1" w:rsidRPr="00D0505A" w:rsidRDefault="004C46E1" w:rsidP="004C46E1">
      <w:pPr>
        <w:pStyle w:val="WWBodyText"/>
        <w:spacing w:after="0" w:line="240" w:lineRule="auto"/>
        <w:jc w:val="center"/>
        <w:rPr>
          <w:rFonts w:ascii="Verdana" w:hAnsi="Verdana" w:cstheme="minorHAnsi"/>
          <w:b/>
          <w:sz w:val="20"/>
          <w:szCs w:val="20"/>
        </w:rPr>
      </w:pPr>
      <w:r w:rsidRPr="00D0505A">
        <w:rPr>
          <w:rFonts w:ascii="Verdana" w:hAnsi="Verdana" w:cstheme="minorHAnsi"/>
          <w:b/>
          <w:sz w:val="20"/>
          <w:szCs w:val="20"/>
        </w:rPr>
        <w:t>Prosus N.V.</w:t>
      </w:r>
    </w:p>
    <w:p w14:paraId="41B0F442" w14:textId="77777777" w:rsidR="004C46E1" w:rsidRPr="00D0505A" w:rsidRDefault="004C46E1" w:rsidP="004C46E1">
      <w:pPr>
        <w:pStyle w:val="WWBodyText"/>
        <w:spacing w:after="0" w:line="240" w:lineRule="auto"/>
        <w:jc w:val="center"/>
        <w:rPr>
          <w:rFonts w:ascii="Verdana" w:hAnsi="Verdana" w:cstheme="minorHAnsi"/>
          <w:sz w:val="20"/>
          <w:szCs w:val="20"/>
        </w:rPr>
      </w:pPr>
      <w:r w:rsidRPr="00D0505A">
        <w:rPr>
          <w:rFonts w:ascii="Verdana" w:hAnsi="Verdana" w:cstheme="minorHAnsi"/>
          <w:sz w:val="20"/>
          <w:szCs w:val="20"/>
        </w:rPr>
        <w:t>(Incorporated in the Netherlands)</w:t>
      </w:r>
    </w:p>
    <w:p w14:paraId="3C976C4E" w14:textId="77777777" w:rsidR="004C46E1" w:rsidRPr="00D0505A" w:rsidRDefault="004C46E1" w:rsidP="004C46E1">
      <w:pPr>
        <w:pStyle w:val="WWBodyText"/>
        <w:spacing w:after="0" w:line="240" w:lineRule="auto"/>
        <w:jc w:val="center"/>
        <w:rPr>
          <w:rFonts w:ascii="Verdana" w:hAnsi="Verdana" w:cstheme="minorHAnsi"/>
          <w:sz w:val="20"/>
          <w:szCs w:val="20"/>
        </w:rPr>
      </w:pPr>
      <w:r w:rsidRPr="00D0505A">
        <w:rPr>
          <w:rFonts w:ascii="Verdana" w:hAnsi="Verdana" w:cstheme="minorHAnsi"/>
          <w:sz w:val="20"/>
          <w:szCs w:val="20"/>
        </w:rPr>
        <w:t>(Legal Entity Identifier: 635400Z5LQ5F9OLVT688)</w:t>
      </w:r>
    </w:p>
    <w:p w14:paraId="1822CE7F" w14:textId="77777777" w:rsidR="004C46E1" w:rsidRPr="00D0505A" w:rsidRDefault="004C46E1" w:rsidP="004C46E1">
      <w:pPr>
        <w:pStyle w:val="WWBodyText"/>
        <w:spacing w:after="0" w:line="240" w:lineRule="auto"/>
        <w:jc w:val="center"/>
        <w:rPr>
          <w:rFonts w:ascii="Verdana" w:hAnsi="Verdana" w:cstheme="minorHAnsi"/>
          <w:sz w:val="20"/>
          <w:szCs w:val="20"/>
          <w:lang w:val="en-ZA"/>
        </w:rPr>
      </w:pPr>
      <w:r w:rsidRPr="00D0505A">
        <w:rPr>
          <w:rFonts w:ascii="Verdana" w:hAnsi="Verdana" w:cstheme="minorHAnsi"/>
          <w:sz w:val="20"/>
          <w:szCs w:val="20"/>
          <w:lang w:val="en-ZA"/>
        </w:rPr>
        <w:t>AEX and JSE Share Code: PRX ISIN: NL0013654783</w:t>
      </w:r>
    </w:p>
    <w:p w14:paraId="0A588FAB" w14:textId="77777777" w:rsidR="004C46E1" w:rsidRPr="00D0505A" w:rsidRDefault="004C46E1" w:rsidP="004C46E1">
      <w:pPr>
        <w:pStyle w:val="Title16"/>
        <w:spacing w:after="0" w:line="240" w:lineRule="auto"/>
        <w:rPr>
          <w:rFonts w:ascii="Verdana" w:eastAsia="MS Mincho" w:hAnsi="Verdana" w:cs="Calibri"/>
          <w:sz w:val="20"/>
          <w:szCs w:val="20"/>
        </w:rPr>
      </w:pPr>
      <w:r w:rsidRPr="00D0505A">
        <w:rPr>
          <w:rFonts w:ascii="Verdana" w:hAnsi="Verdana" w:cstheme="minorHAnsi"/>
          <w:sz w:val="20"/>
          <w:szCs w:val="20"/>
          <w:lang w:val="en-ZA"/>
        </w:rPr>
        <w:t>(Prosus)</w:t>
      </w:r>
    </w:p>
    <w:p w14:paraId="028C4913" w14:textId="77777777" w:rsidR="004C46E1" w:rsidRPr="00D0505A" w:rsidRDefault="004C46E1" w:rsidP="004C46E1">
      <w:pPr>
        <w:pStyle w:val="Title16"/>
        <w:spacing w:after="0" w:line="240" w:lineRule="auto"/>
        <w:rPr>
          <w:rFonts w:ascii="Verdana" w:eastAsia="MS Mincho" w:hAnsi="Verdana" w:cs="Calibri"/>
          <w:sz w:val="20"/>
          <w:szCs w:val="20"/>
        </w:rPr>
      </w:pPr>
    </w:p>
    <w:p w14:paraId="5ADC08FC" w14:textId="77777777" w:rsidR="004C46E1" w:rsidRPr="00D0505A" w:rsidRDefault="004C46E1" w:rsidP="004C46E1">
      <w:pPr>
        <w:pStyle w:val="Title16"/>
        <w:spacing w:after="0" w:line="240" w:lineRule="auto"/>
        <w:jc w:val="left"/>
        <w:rPr>
          <w:rFonts w:ascii="Verdana" w:eastAsia="MS Mincho" w:hAnsi="Verdana" w:cs="Calibri"/>
          <w:sz w:val="20"/>
          <w:szCs w:val="20"/>
        </w:rPr>
      </w:pPr>
    </w:p>
    <w:p w14:paraId="46519666" w14:textId="77777777" w:rsidR="004C46E1" w:rsidRPr="00D0505A" w:rsidRDefault="004C46E1" w:rsidP="004C46E1">
      <w:pPr>
        <w:pStyle w:val="WWBodyText"/>
        <w:spacing w:line="240" w:lineRule="auto"/>
        <w:ind w:firstLine="567"/>
        <w:jc w:val="center"/>
        <w:rPr>
          <w:rFonts w:ascii="Verdana" w:hAnsi="Verdana" w:cs="Calibri"/>
          <w:b/>
          <w:sz w:val="20"/>
          <w:szCs w:val="20"/>
        </w:rPr>
      </w:pPr>
      <w:r w:rsidRPr="00D0505A">
        <w:rPr>
          <w:rFonts w:ascii="Verdana" w:hAnsi="Verdana" w:cs="Calibri"/>
          <w:b/>
          <w:sz w:val="20"/>
          <w:szCs w:val="20"/>
        </w:rPr>
        <w:t>CHANGES TO DIRECTORS' INTERESTS</w:t>
      </w:r>
    </w:p>
    <w:p w14:paraId="43039248" w14:textId="6F0F0961" w:rsidR="004C46E1" w:rsidRPr="00AD7C5A" w:rsidRDefault="005F5BF7" w:rsidP="004C46E1">
      <w:pPr>
        <w:jc w:val="both"/>
        <w:rPr>
          <w:rFonts w:ascii="Verdana" w:hAnsi="Verdana" w:cs="Calibri"/>
          <w:b/>
          <w:bCs/>
          <w:i/>
          <w:iCs/>
          <w:sz w:val="20"/>
          <w:szCs w:val="20"/>
        </w:rPr>
      </w:pPr>
      <w:sdt>
        <w:sdtPr>
          <w:rPr>
            <w:rFonts w:ascii="Verdana" w:hAnsi="Verdana" w:cs="Calibri"/>
            <w:sz w:val="20"/>
            <w:szCs w:val="20"/>
          </w:rPr>
          <w:alias w:val="Contract Express"/>
          <w:tag w:val="d=DealingDirectorName%20Alt%20%22Director%20Name%22&amp;r=%5B1%5D"/>
          <w:id w:val="312044241"/>
        </w:sdtPr>
        <w:sdtEndPr/>
        <w:sdtContent>
          <w:r w:rsidR="00CA53FA">
            <w:rPr>
              <w:rFonts w:ascii="Verdana" w:hAnsi="Verdana" w:cs="Calibri"/>
              <w:sz w:val="20"/>
              <w:szCs w:val="20"/>
            </w:rPr>
            <w:t xml:space="preserve">Today </w:t>
          </w:r>
          <w:r w:rsidR="004C46E1">
            <w:rPr>
              <w:rFonts w:ascii="Verdana" w:hAnsi="Verdana" w:cs="Calibri"/>
              <w:sz w:val="20"/>
              <w:szCs w:val="20"/>
            </w:rPr>
            <w:t>Koos Bekker</w:t>
          </w:r>
        </w:sdtContent>
      </w:sdt>
      <w:r w:rsidR="004C46E1" w:rsidRPr="00D0505A">
        <w:rPr>
          <w:rFonts w:ascii="Verdana" w:hAnsi="Verdana" w:cs="Calibri"/>
          <w:sz w:val="20"/>
          <w:szCs w:val="20"/>
        </w:rPr>
        <w:t xml:space="preserve"> </w:t>
      </w:r>
      <w:r w:rsidR="00CA53FA">
        <w:rPr>
          <w:rFonts w:ascii="Verdana" w:hAnsi="Verdana" w:cs="Calibri"/>
          <w:sz w:val="20"/>
          <w:szCs w:val="20"/>
        </w:rPr>
        <w:t xml:space="preserve">will </w:t>
      </w:r>
      <w:r w:rsidR="004C46E1" w:rsidRPr="00D0505A">
        <w:rPr>
          <w:rFonts w:ascii="Verdana" w:hAnsi="Verdana" w:cs="Calibri"/>
          <w:sz w:val="20"/>
          <w:szCs w:val="20"/>
        </w:rPr>
        <w:t>notif</w:t>
      </w:r>
      <w:r w:rsidR="00CA53FA">
        <w:rPr>
          <w:rFonts w:ascii="Verdana" w:hAnsi="Verdana" w:cs="Calibri"/>
          <w:sz w:val="20"/>
          <w:szCs w:val="20"/>
        </w:rPr>
        <w:t>y</w:t>
      </w:r>
      <w:r w:rsidR="004C46E1" w:rsidRPr="00D0505A">
        <w:rPr>
          <w:rFonts w:ascii="Verdana" w:hAnsi="Verdana" w:cs="Calibri"/>
          <w:sz w:val="20"/>
          <w:szCs w:val="20"/>
        </w:rPr>
        <w:t xml:space="preserve"> the Stichting Autoriteit Financiële Markten (</w:t>
      </w:r>
      <w:r w:rsidR="004C46E1" w:rsidRPr="009912B4">
        <w:rPr>
          <w:rFonts w:ascii="Verdana" w:hAnsi="Verdana" w:cs="Calibri"/>
          <w:sz w:val="20"/>
          <w:szCs w:val="20"/>
        </w:rPr>
        <w:t>AFM</w:t>
      </w:r>
      <w:r w:rsidR="004C46E1" w:rsidRPr="00D0505A">
        <w:rPr>
          <w:rFonts w:ascii="Verdana" w:hAnsi="Verdana" w:cs="Calibri"/>
          <w:sz w:val="20"/>
          <w:szCs w:val="20"/>
        </w:rPr>
        <w:t xml:space="preserve">) </w:t>
      </w:r>
      <w:r w:rsidR="00614124">
        <w:rPr>
          <w:rFonts w:ascii="Verdana" w:hAnsi="Verdana" w:cs="Calibri"/>
          <w:sz w:val="20"/>
          <w:szCs w:val="20"/>
        </w:rPr>
        <w:t>regarding</w:t>
      </w:r>
      <w:r w:rsidR="004C46E1" w:rsidRPr="00D0505A">
        <w:rPr>
          <w:rFonts w:ascii="Verdana" w:hAnsi="Verdana" w:cs="Calibri"/>
          <w:sz w:val="20"/>
          <w:szCs w:val="20"/>
        </w:rPr>
        <w:t xml:space="preserve"> the following changes to the shares and voting rights held by </w:t>
      </w:r>
      <w:r w:rsidR="004C46E1">
        <w:rPr>
          <w:rFonts w:ascii="Verdana" w:hAnsi="Verdana" w:cs="Calibri"/>
          <w:sz w:val="20"/>
          <w:szCs w:val="20"/>
        </w:rPr>
        <w:t>a family trust</w:t>
      </w:r>
      <w:r w:rsidR="004C46E1" w:rsidRPr="00D0505A">
        <w:rPr>
          <w:rFonts w:ascii="Verdana" w:hAnsi="Verdana" w:cs="Calibri"/>
          <w:sz w:val="20"/>
          <w:szCs w:val="20"/>
        </w:rPr>
        <w:t xml:space="preserve"> </w:t>
      </w:r>
      <w:r w:rsidR="004C46E1">
        <w:rPr>
          <w:rFonts w:ascii="Verdana" w:hAnsi="Verdana" w:cs="Calibri"/>
          <w:sz w:val="20"/>
          <w:szCs w:val="20"/>
        </w:rPr>
        <w:t xml:space="preserve">linked to him </w:t>
      </w:r>
      <w:r w:rsidR="004C46E1" w:rsidRPr="00D0505A">
        <w:rPr>
          <w:rFonts w:ascii="Verdana" w:hAnsi="Verdana" w:cs="Calibri"/>
          <w:sz w:val="20"/>
          <w:szCs w:val="20"/>
        </w:rPr>
        <w:t>due to an on</w:t>
      </w:r>
      <w:r w:rsidR="004C46E1">
        <w:rPr>
          <w:rFonts w:ascii="Verdana" w:hAnsi="Verdana" w:cs="Calibri"/>
          <w:sz w:val="20"/>
          <w:szCs w:val="20"/>
        </w:rPr>
        <w:t>-</w:t>
      </w:r>
      <w:r w:rsidR="004C46E1" w:rsidRPr="00D0505A">
        <w:rPr>
          <w:rFonts w:ascii="Verdana" w:hAnsi="Verdana" w:cs="Calibri"/>
          <w:sz w:val="20"/>
          <w:szCs w:val="20"/>
        </w:rPr>
        <w:t xml:space="preserve">market </w:t>
      </w:r>
      <w:r w:rsidR="004C46E1">
        <w:rPr>
          <w:rFonts w:ascii="Verdana" w:hAnsi="Verdana" w:cs="Calibri"/>
          <w:sz w:val="20"/>
          <w:szCs w:val="20"/>
        </w:rPr>
        <w:t>disposal</w:t>
      </w:r>
      <w:r w:rsidR="004C46E1" w:rsidRPr="00D0505A">
        <w:rPr>
          <w:rFonts w:ascii="Verdana" w:hAnsi="Verdana" w:cs="Calibri"/>
          <w:sz w:val="20"/>
          <w:szCs w:val="20"/>
        </w:rPr>
        <w:t xml:space="preserve"> of Prosus N.V. </w:t>
      </w:r>
      <w:r w:rsidR="004C46E1">
        <w:rPr>
          <w:rFonts w:ascii="Verdana" w:hAnsi="Verdana" w:cs="Calibri"/>
          <w:sz w:val="20"/>
          <w:szCs w:val="20"/>
        </w:rPr>
        <w:t xml:space="preserve">ordinary </w:t>
      </w:r>
      <w:r w:rsidR="004C46E1" w:rsidRPr="00D0505A">
        <w:rPr>
          <w:rFonts w:ascii="Verdana" w:hAnsi="Verdana" w:cs="Calibri"/>
          <w:sz w:val="20"/>
          <w:szCs w:val="20"/>
        </w:rPr>
        <w:t>shares</w:t>
      </w:r>
      <w:r w:rsidR="004C46E1">
        <w:rPr>
          <w:rFonts w:ascii="Verdana" w:hAnsi="Verdana" w:cs="Calibri"/>
          <w:sz w:val="20"/>
          <w:szCs w:val="20"/>
        </w:rPr>
        <w:t xml:space="preserve"> N (</w:t>
      </w:r>
      <w:r w:rsidR="004C46E1">
        <w:rPr>
          <w:rFonts w:ascii="Verdana" w:hAnsi="Verdana" w:cs="Calibri"/>
          <w:b/>
          <w:bCs/>
          <w:sz w:val="20"/>
          <w:szCs w:val="20"/>
        </w:rPr>
        <w:t>Prosus shares)</w:t>
      </w:r>
      <w:r w:rsidR="004C46E1">
        <w:rPr>
          <w:rFonts w:ascii="Verdana" w:hAnsi="Verdana" w:cs="Calibri"/>
          <w:sz w:val="20"/>
          <w:szCs w:val="20"/>
        </w:rPr>
        <w:t xml:space="preserve">. </w:t>
      </w:r>
    </w:p>
    <w:p w14:paraId="7B0FBC14" w14:textId="77777777" w:rsidR="004C46E1" w:rsidRDefault="004C46E1" w:rsidP="004C46E1">
      <w:pPr>
        <w:jc w:val="both"/>
        <w:rPr>
          <w:rFonts w:ascii="Verdana" w:hAnsi="Verdana" w:cs="Calibri"/>
          <w:sz w:val="20"/>
          <w:szCs w:val="20"/>
        </w:rPr>
      </w:pPr>
    </w:p>
    <w:p w14:paraId="25AF48FF" w14:textId="579032F6" w:rsidR="004C46E1" w:rsidRPr="009912B4" w:rsidRDefault="004C46E1" w:rsidP="004C46E1">
      <w:pPr>
        <w:jc w:val="both"/>
        <w:rPr>
          <w:rFonts w:ascii="Verdana" w:hAnsi="Verdana" w:cs="Calibri"/>
          <w:sz w:val="20"/>
          <w:szCs w:val="20"/>
        </w:rPr>
      </w:pPr>
      <w:r w:rsidRPr="009912B4">
        <w:rPr>
          <w:rFonts w:ascii="Verdana" w:hAnsi="Verdana" w:cs="Calibri"/>
          <w:sz w:val="20"/>
          <w:szCs w:val="20"/>
        </w:rPr>
        <w:t>The trustees of the family trust acquired Prosus shares as a consequence of owning Naspers Limited N ordinary shares</w:t>
      </w:r>
      <w:r>
        <w:rPr>
          <w:rFonts w:ascii="Verdana" w:hAnsi="Verdana" w:cs="Calibri"/>
          <w:sz w:val="20"/>
          <w:szCs w:val="20"/>
        </w:rPr>
        <w:t xml:space="preserve"> during the listing of Prosus in September 2019</w:t>
      </w:r>
      <w:r w:rsidRPr="009912B4">
        <w:rPr>
          <w:rFonts w:ascii="Verdana" w:hAnsi="Verdana" w:cs="Calibri"/>
          <w:sz w:val="20"/>
          <w:szCs w:val="20"/>
        </w:rPr>
        <w:t xml:space="preserve">. Not having sold any Naspers or Prosus shares since 2013, </w:t>
      </w:r>
      <w:r w:rsidR="00614124">
        <w:rPr>
          <w:rFonts w:ascii="Verdana" w:hAnsi="Verdana" w:cs="Calibri"/>
          <w:sz w:val="20"/>
          <w:szCs w:val="20"/>
        </w:rPr>
        <w:t>during</w:t>
      </w:r>
      <w:r>
        <w:rPr>
          <w:rFonts w:ascii="Verdana" w:hAnsi="Verdana" w:cs="Calibri"/>
          <w:sz w:val="20"/>
          <w:szCs w:val="20"/>
        </w:rPr>
        <w:t xml:space="preserve"> 24</w:t>
      </w:r>
      <w:r w:rsidR="00614124">
        <w:rPr>
          <w:rFonts w:ascii="Verdana" w:hAnsi="Verdana" w:cs="Calibri"/>
          <w:sz w:val="20"/>
          <w:szCs w:val="20"/>
        </w:rPr>
        <w:t xml:space="preserve"> - 28</w:t>
      </w:r>
      <w:r>
        <w:rPr>
          <w:rFonts w:ascii="Verdana" w:hAnsi="Verdana" w:cs="Calibri"/>
          <w:sz w:val="20"/>
          <w:szCs w:val="20"/>
        </w:rPr>
        <w:t xml:space="preserve"> March 2023 the family trust</w:t>
      </w:r>
      <w:r w:rsidRPr="009912B4">
        <w:rPr>
          <w:rFonts w:ascii="Verdana" w:hAnsi="Verdana" w:cs="Calibri"/>
          <w:sz w:val="20"/>
          <w:szCs w:val="20"/>
        </w:rPr>
        <w:t xml:space="preserve"> </w:t>
      </w:r>
      <w:r>
        <w:rPr>
          <w:rFonts w:ascii="Verdana" w:hAnsi="Verdana" w:cs="Calibri"/>
          <w:sz w:val="20"/>
          <w:szCs w:val="20"/>
        </w:rPr>
        <w:t>s</w:t>
      </w:r>
      <w:r w:rsidR="00614124">
        <w:rPr>
          <w:rFonts w:ascii="Verdana" w:hAnsi="Verdana" w:cs="Calibri"/>
          <w:sz w:val="20"/>
          <w:szCs w:val="20"/>
        </w:rPr>
        <w:t>old a parcel of</w:t>
      </w:r>
      <w:r>
        <w:rPr>
          <w:rFonts w:ascii="Verdana" w:hAnsi="Verdana" w:cs="Calibri"/>
          <w:sz w:val="20"/>
          <w:szCs w:val="20"/>
        </w:rPr>
        <w:t xml:space="preserve"> Prosus shares </w:t>
      </w:r>
      <w:r w:rsidRPr="009912B4">
        <w:rPr>
          <w:rFonts w:ascii="Verdana" w:hAnsi="Verdana" w:cs="Calibri"/>
          <w:sz w:val="20"/>
          <w:szCs w:val="20"/>
        </w:rPr>
        <w:t xml:space="preserve">to fund building </w:t>
      </w:r>
      <w:r>
        <w:rPr>
          <w:rFonts w:ascii="Verdana" w:hAnsi="Verdana" w:cs="Calibri"/>
          <w:sz w:val="20"/>
          <w:szCs w:val="20"/>
        </w:rPr>
        <w:t xml:space="preserve">operations </w:t>
      </w:r>
      <w:r w:rsidRPr="009912B4">
        <w:rPr>
          <w:rFonts w:ascii="Verdana" w:hAnsi="Verdana" w:cs="Calibri"/>
          <w:sz w:val="20"/>
          <w:szCs w:val="20"/>
        </w:rPr>
        <w:t>at hotels in various countries in which the family trust has an interest</w:t>
      </w:r>
      <w:r>
        <w:rPr>
          <w:rFonts w:ascii="Verdana" w:hAnsi="Verdana" w:cs="Calibri"/>
          <w:sz w:val="20"/>
          <w:szCs w:val="20"/>
        </w:rPr>
        <w:t xml:space="preserve">. </w:t>
      </w:r>
      <w:r w:rsidR="00614124">
        <w:rPr>
          <w:rFonts w:ascii="Verdana" w:hAnsi="Verdana" w:cs="Calibri"/>
          <w:sz w:val="20"/>
          <w:szCs w:val="20"/>
        </w:rPr>
        <w:t xml:space="preserve">The sales process is concluded.  </w:t>
      </w:r>
      <w:r>
        <w:rPr>
          <w:rFonts w:ascii="Verdana" w:hAnsi="Verdana" w:cs="Calibri"/>
          <w:sz w:val="20"/>
          <w:szCs w:val="20"/>
        </w:rPr>
        <w:t>Set out below are the details</w:t>
      </w:r>
      <w:r w:rsidRPr="009912B4">
        <w:rPr>
          <w:rFonts w:ascii="Verdana" w:hAnsi="Verdana" w:cs="Calibri"/>
          <w:sz w:val="20"/>
          <w:szCs w:val="20"/>
        </w:rPr>
        <w:t>:</w:t>
      </w:r>
    </w:p>
    <w:p w14:paraId="509030AF" w14:textId="77777777" w:rsidR="004C46E1" w:rsidRPr="00D0505A" w:rsidRDefault="004C46E1" w:rsidP="004C46E1">
      <w:pPr>
        <w:pStyle w:val="NoSpacing"/>
        <w:jc w:val="both"/>
        <w:rPr>
          <w:rFonts w:ascii="Verdana" w:hAnsi="Verdana" w:cs="Calibri"/>
          <w:sz w:val="20"/>
          <w:szCs w:val="20"/>
        </w:rPr>
      </w:pPr>
    </w:p>
    <w:p w14:paraId="46A87F71" w14:textId="77777777" w:rsidR="004C46E1" w:rsidRPr="00D0505A" w:rsidRDefault="004C46E1" w:rsidP="004C46E1">
      <w:pPr>
        <w:suppressAutoHyphens w:val="0"/>
        <w:autoSpaceDE w:val="0"/>
        <w:autoSpaceDN w:val="0"/>
        <w:adjustRightInd w:val="0"/>
        <w:spacing w:after="240"/>
        <w:jc w:val="both"/>
        <w:rPr>
          <w:rFonts w:ascii="Verdana" w:hAnsi="Verdana" w:cs="Calibri"/>
          <w:sz w:val="20"/>
          <w:szCs w:val="20"/>
        </w:rPr>
      </w:pPr>
      <w:r w:rsidRPr="00D0505A">
        <w:rPr>
          <w:rFonts w:ascii="Verdana" w:hAnsi="Verdana" w:cs="Calibri"/>
          <w:i/>
          <w:sz w:val="20"/>
          <w:szCs w:val="20"/>
        </w:rPr>
        <w:t xml:space="preserve">N Ordinary Shares  </w:t>
      </w:r>
    </w:p>
    <w:tbl>
      <w:tblPr>
        <w:tblStyle w:val="TableGrid"/>
        <w:tblW w:w="9741" w:type="dxa"/>
        <w:tblInd w:w="-5" w:type="dxa"/>
        <w:tblLayout w:type="fixed"/>
        <w:tblLook w:val="04A0" w:firstRow="1" w:lastRow="0" w:firstColumn="1" w:lastColumn="0" w:noHBand="0" w:noVBand="1"/>
      </w:tblPr>
      <w:tblGrid>
        <w:gridCol w:w="1701"/>
        <w:gridCol w:w="1490"/>
        <w:gridCol w:w="1310"/>
        <w:gridCol w:w="1310"/>
        <w:gridCol w:w="1310"/>
        <w:gridCol w:w="1310"/>
        <w:gridCol w:w="1310"/>
      </w:tblGrid>
      <w:tr w:rsidR="004C46E1" w:rsidRPr="00D0505A" w14:paraId="187D380A" w14:textId="77777777" w:rsidTr="009B1E26">
        <w:trPr>
          <w:tblHeader/>
        </w:trPr>
        <w:tc>
          <w:tcPr>
            <w:tcW w:w="1701" w:type="dxa"/>
          </w:tcPr>
          <w:p w14:paraId="492DF209" w14:textId="77777777" w:rsidR="004C46E1" w:rsidRPr="00D0505A" w:rsidRDefault="004C46E1" w:rsidP="009B1E26">
            <w:pPr>
              <w:suppressAutoHyphens w:val="0"/>
              <w:autoSpaceDE w:val="0"/>
              <w:autoSpaceDN w:val="0"/>
              <w:adjustRightInd w:val="0"/>
              <w:spacing w:after="240"/>
              <w:jc w:val="both"/>
              <w:rPr>
                <w:rFonts w:ascii="Verdana" w:hAnsi="Verdana" w:cs="Calibri"/>
                <w:b/>
                <w:sz w:val="16"/>
                <w:szCs w:val="16"/>
              </w:rPr>
            </w:pPr>
            <w:r w:rsidRPr="00D0505A">
              <w:rPr>
                <w:rFonts w:ascii="Verdana" w:hAnsi="Verdana" w:cs="Calibri"/>
                <w:b/>
                <w:sz w:val="16"/>
                <w:szCs w:val="16"/>
              </w:rPr>
              <w:t>Date</w:t>
            </w:r>
          </w:p>
        </w:tc>
        <w:tc>
          <w:tcPr>
            <w:tcW w:w="1490" w:type="dxa"/>
          </w:tcPr>
          <w:p w14:paraId="02AB10E6" w14:textId="77777777" w:rsidR="004C46E1" w:rsidRPr="00D0505A" w:rsidRDefault="004C46E1" w:rsidP="009B1E26">
            <w:pPr>
              <w:suppressAutoHyphens w:val="0"/>
              <w:autoSpaceDE w:val="0"/>
              <w:autoSpaceDN w:val="0"/>
              <w:adjustRightInd w:val="0"/>
              <w:spacing w:after="240"/>
              <w:jc w:val="both"/>
              <w:rPr>
                <w:rFonts w:ascii="Verdana" w:hAnsi="Verdana" w:cs="Calibri"/>
                <w:b/>
                <w:sz w:val="16"/>
                <w:szCs w:val="16"/>
              </w:rPr>
            </w:pPr>
            <w:r w:rsidRPr="00D0505A">
              <w:rPr>
                <w:rFonts w:ascii="Verdana" w:hAnsi="Verdana" w:cs="Calibri"/>
                <w:b/>
                <w:sz w:val="16"/>
                <w:szCs w:val="16"/>
              </w:rPr>
              <w:t>Director</w:t>
            </w:r>
          </w:p>
        </w:tc>
        <w:tc>
          <w:tcPr>
            <w:tcW w:w="1310" w:type="dxa"/>
          </w:tcPr>
          <w:p w14:paraId="77B401EC" w14:textId="77777777" w:rsidR="004C46E1" w:rsidRPr="00D0505A" w:rsidRDefault="004C46E1" w:rsidP="009B1E26">
            <w:pPr>
              <w:suppressAutoHyphens w:val="0"/>
              <w:autoSpaceDE w:val="0"/>
              <w:autoSpaceDN w:val="0"/>
              <w:adjustRightInd w:val="0"/>
              <w:spacing w:after="240"/>
              <w:jc w:val="both"/>
              <w:rPr>
                <w:rFonts w:ascii="Verdana" w:hAnsi="Verdana" w:cs="Calibri"/>
                <w:b/>
                <w:sz w:val="16"/>
                <w:szCs w:val="16"/>
              </w:rPr>
            </w:pPr>
            <w:r w:rsidRPr="00D0505A">
              <w:rPr>
                <w:rFonts w:ascii="Verdana" w:hAnsi="Verdana" w:cs="Calibri"/>
                <w:b/>
                <w:sz w:val="16"/>
                <w:szCs w:val="16"/>
              </w:rPr>
              <w:t xml:space="preserve">Number of shares </w:t>
            </w:r>
            <w:r>
              <w:rPr>
                <w:rFonts w:ascii="Verdana" w:hAnsi="Verdana" w:cs="Calibri"/>
                <w:b/>
                <w:sz w:val="16"/>
                <w:szCs w:val="16"/>
              </w:rPr>
              <w:t>disposed of</w:t>
            </w:r>
            <w:r w:rsidRPr="00D0505A">
              <w:rPr>
                <w:rFonts w:ascii="Verdana" w:hAnsi="Verdana" w:cs="Calibri"/>
                <w:b/>
                <w:sz w:val="16"/>
                <w:szCs w:val="16"/>
              </w:rPr>
              <w:t xml:space="preserve"> </w:t>
            </w:r>
          </w:p>
        </w:tc>
        <w:tc>
          <w:tcPr>
            <w:tcW w:w="1310" w:type="dxa"/>
          </w:tcPr>
          <w:p w14:paraId="4FBAA7AF" w14:textId="77777777" w:rsidR="004C46E1" w:rsidRPr="00D0505A" w:rsidRDefault="004C46E1" w:rsidP="009B1E26">
            <w:pPr>
              <w:suppressAutoHyphens w:val="0"/>
              <w:autoSpaceDE w:val="0"/>
              <w:autoSpaceDN w:val="0"/>
              <w:adjustRightInd w:val="0"/>
              <w:spacing w:after="240"/>
              <w:jc w:val="both"/>
              <w:rPr>
                <w:rFonts w:ascii="Verdana" w:hAnsi="Verdana" w:cs="Calibri"/>
                <w:b/>
                <w:sz w:val="16"/>
                <w:szCs w:val="16"/>
              </w:rPr>
            </w:pPr>
            <w:r w:rsidRPr="00D0505A">
              <w:rPr>
                <w:rFonts w:ascii="Verdana" w:hAnsi="Verdana" w:cs="Calibri"/>
                <w:b/>
                <w:sz w:val="16"/>
                <w:szCs w:val="16"/>
              </w:rPr>
              <w:t xml:space="preserve">Number of votes applicable to the </w:t>
            </w:r>
            <w:r>
              <w:rPr>
                <w:rFonts w:ascii="Verdana" w:hAnsi="Verdana" w:cs="Calibri"/>
                <w:b/>
                <w:sz w:val="16"/>
                <w:szCs w:val="16"/>
              </w:rPr>
              <w:t>disposal</w:t>
            </w:r>
            <w:r w:rsidRPr="00D0505A">
              <w:rPr>
                <w:rFonts w:ascii="Verdana" w:hAnsi="Verdana" w:cs="Calibri"/>
                <w:b/>
                <w:sz w:val="16"/>
                <w:szCs w:val="16"/>
              </w:rPr>
              <w:t xml:space="preserve"> </w:t>
            </w:r>
          </w:p>
        </w:tc>
        <w:tc>
          <w:tcPr>
            <w:tcW w:w="1310" w:type="dxa"/>
          </w:tcPr>
          <w:p w14:paraId="46BFB32D" w14:textId="77777777" w:rsidR="004C46E1" w:rsidRPr="00D0505A" w:rsidRDefault="004C46E1" w:rsidP="009B1E26">
            <w:pPr>
              <w:suppressAutoHyphens w:val="0"/>
              <w:autoSpaceDE w:val="0"/>
              <w:autoSpaceDN w:val="0"/>
              <w:adjustRightInd w:val="0"/>
              <w:spacing w:after="240"/>
              <w:jc w:val="both"/>
              <w:rPr>
                <w:rFonts w:ascii="Verdana" w:hAnsi="Verdana" w:cs="Calibri"/>
                <w:b/>
                <w:sz w:val="16"/>
                <w:szCs w:val="16"/>
              </w:rPr>
            </w:pPr>
            <w:r w:rsidRPr="00D0505A">
              <w:rPr>
                <w:rFonts w:ascii="Verdana" w:hAnsi="Verdana" w:cs="Calibri"/>
                <w:b/>
                <w:sz w:val="16"/>
                <w:szCs w:val="16"/>
              </w:rPr>
              <w:t>Lowest value per share</w:t>
            </w:r>
          </w:p>
        </w:tc>
        <w:tc>
          <w:tcPr>
            <w:tcW w:w="1310" w:type="dxa"/>
          </w:tcPr>
          <w:p w14:paraId="43498D94" w14:textId="77777777" w:rsidR="004C46E1" w:rsidRPr="00D0505A" w:rsidRDefault="004C46E1" w:rsidP="009B1E26">
            <w:pPr>
              <w:suppressAutoHyphens w:val="0"/>
              <w:autoSpaceDE w:val="0"/>
              <w:autoSpaceDN w:val="0"/>
              <w:adjustRightInd w:val="0"/>
              <w:spacing w:after="240"/>
              <w:jc w:val="both"/>
              <w:rPr>
                <w:rFonts w:ascii="Verdana" w:hAnsi="Verdana" w:cs="Calibri"/>
                <w:b/>
                <w:sz w:val="16"/>
                <w:szCs w:val="16"/>
              </w:rPr>
            </w:pPr>
            <w:r w:rsidRPr="00D0505A">
              <w:rPr>
                <w:rFonts w:ascii="Verdana" w:hAnsi="Verdana" w:cs="Calibri"/>
                <w:b/>
                <w:sz w:val="16"/>
                <w:szCs w:val="16"/>
              </w:rPr>
              <w:t>Highest value per share</w:t>
            </w:r>
          </w:p>
        </w:tc>
        <w:tc>
          <w:tcPr>
            <w:tcW w:w="1310" w:type="dxa"/>
          </w:tcPr>
          <w:p w14:paraId="77C9447F" w14:textId="77777777" w:rsidR="004C46E1" w:rsidRPr="00D0505A" w:rsidRDefault="004C46E1" w:rsidP="009B1E26">
            <w:pPr>
              <w:rPr>
                <w:rFonts w:ascii="Verdana" w:hAnsi="Verdana" w:cs="Calibri"/>
                <w:b/>
                <w:sz w:val="16"/>
                <w:szCs w:val="16"/>
              </w:rPr>
            </w:pPr>
            <w:r w:rsidRPr="00D0505A">
              <w:rPr>
                <w:rFonts w:ascii="Verdana" w:hAnsi="Verdana" w:cs="Calibri"/>
                <w:b/>
                <w:sz w:val="16"/>
                <w:szCs w:val="16"/>
              </w:rPr>
              <w:t xml:space="preserve">Volume weighted average </w:t>
            </w:r>
          </w:p>
          <w:p w14:paraId="7F55C541" w14:textId="77777777" w:rsidR="004C46E1" w:rsidRPr="00D0505A" w:rsidRDefault="004C46E1" w:rsidP="009B1E26">
            <w:pPr>
              <w:suppressAutoHyphens w:val="0"/>
              <w:autoSpaceDE w:val="0"/>
              <w:autoSpaceDN w:val="0"/>
              <w:adjustRightInd w:val="0"/>
              <w:spacing w:after="240"/>
              <w:jc w:val="both"/>
              <w:rPr>
                <w:rFonts w:ascii="Verdana" w:hAnsi="Verdana" w:cs="Calibri"/>
                <w:b/>
                <w:sz w:val="16"/>
                <w:szCs w:val="16"/>
              </w:rPr>
            </w:pPr>
            <w:r w:rsidRPr="00D0505A">
              <w:rPr>
                <w:rFonts w:ascii="Verdana" w:hAnsi="Verdana" w:cs="Calibri"/>
                <w:b/>
                <w:sz w:val="16"/>
                <w:szCs w:val="16"/>
              </w:rPr>
              <w:t>value per share</w:t>
            </w:r>
          </w:p>
        </w:tc>
      </w:tr>
      <w:tr w:rsidR="004C46E1" w:rsidRPr="00C305DF" w14:paraId="1991F6B5" w14:textId="77777777" w:rsidTr="009B1E26">
        <w:tc>
          <w:tcPr>
            <w:tcW w:w="1701" w:type="dxa"/>
          </w:tcPr>
          <w:sdt>
            <w:sdtPr>
              <w:rPr>
                <w:rFonts w:ascii="Verdana" w:hAnsi="Verdana"/>
                <w:sz w:val="16"/>
                <w:szCs w:val="16"/>
              </w:rPr>
              <w:alias w:val="Contract Express"/>
              <w:tag w:val="d=TransactionDate%20Alt%20%22Date%22&amp;r=%5B1%5D"/>
              <w:id w:val="1961300247"/>
            </w:sdtPr>
            <w:sdtEndPr/>
            <w:sdtContent>
              <w:p w14:paraId="16DBA0FE" w14:textId="77777777" w:rsidR="004C46E1" w:rsidRPr="00C305DF" w:rsidRDefault="004C46E1" w:rsidP="009B1E26">
                <w:pPr>
                  <w:suppressAutoHyphens w:val="0"/>
                  <w:autoSpaceDE w:val="0"/>
                  <w:autoSpaceDN w:val="0"/>
                  <w:adjustRightInd w:val="0"/>
                  <w:spacing w:after="240"/>
                  <w:jc w:val="both"/>
                  <w:rPr>
                    <w:rFonts w:ascii="Verdana" w:hAnsi="Verdana" w:cstheme="minorHAnsi"/>
                    <w:sz w:val="16"/>
                    <w:szCs w:val="16"/>
                  </w:rPr>
                </w:pPr>
                <w:r>
                  <w:rPr>
                    <w:rFonts w:ascii="Verdana" w:hAnsi="Verdana" w:cstheme="minorHAnsi"/>
                    <w:sz w:val="16"/>
                    <w:szCs w:val="16"/>
                  </w:rPr>
                  <w:t>24</w:t>
                </w:r>
                <w:r w:rsidRPr="00C305DF">
                  <w:rPr>
                    <w:rFonts w:ascii="Verdana" w:hAnsi="Verdana" w:cstheme="minorHAnsi"/>
                    <w:sz w:val="16"/>
                    <w:szCs w:val="16"/>
                  </w:rPr>
                  <w:t xml:space="preserve"> March 2023</w:t>
                </w:r>
              </w:p>
            </w:sdtContent>
          </w:sdt>
        </w:tc>
        <w:tc>
          <w:tcPr>
            <w:tcW w:w="1490" w:type="dxa"/>
          </w:tcPr>
          <w:sdt>
            <w:sdtPr>
              <w:rPr>
                <w:rFonts w:ascii="Verdana" w:hAnsi="Verdana"/>
                <w:sz w:val="16"/>
                <w:szCs w:val="16"/>
              </w:rPr>
              <w:alias w:val="Contract Express"/>
              <w:tag w:val="d=DealingDirectorName%20Alt%20%22Director%20Name%22&amp;r=%5B1%5D"/>
              <w:id w:val="-425889254"/>
            </w:sdtPr>
            <w:sdtEndPr/>
            <w:sdtContent>
              <w:p w14:paraId="02BBDD16" w14:textId="77777777" w:rsidR="004C46E1" w:rsidRPr="00C305DF" w:rsidRDefault="004C46E1" w:rsidP="009B1E26">
                <w:pPr>
                  <w:suppressAutoHyphens w:val="0"/>
                  <w:autoSpaceDE w:val="0"/>
                  <w:autoSpaceDN w:val="0"/>
                  <w:adjustRightInd w:val="0"/>
                  <w:spacing w:after="240"/>
                  <w:jc w:val="both"/>
                  <w:rPr>
                    <w:rFonts w:ascii="Verdana" w:hAnsi="Verdana" w:cs="Calibri"/>
                    <w:sz w:val="16"/>
                    <w:szCs w:val="16"/>
                  </w:rPr>
                </w:pPr>
                <w:r w:rsidRPr="00C305DF">
                  <w:rPr>
                    <w:rFonts w:ascii="Verdana" w:hAnsi="Verdana" w:cs="Calibri"/>
                    <w:sz w:val="16"/>
                    <w:szCs w:val="16"/>
                  </w:rPr>
                  <w:t>Koos Bekker</w:t>
                </w:r>
              </w:p>
            </w:sdtContent>
          </w:sdt>
        </w:tc>
        <w:tc>
          <w:tcPr>
            <w:tcW w:w="1310" w:type="dxa"/>
          </w:tcPr>
          <w:sdt>
            <w:sdtPr>
              <w:rPr>
                <w:rFonts w:ascii="Verdana" w:hAnsi="Verdana"/>
                <w:sz w:val="16"/>
                <w:szCs w:val="16"/>
              </w:rPr>
              <w:alias w:val="Contract Express"/>
              <w:tag w:val="d=TransactionNumberOfShares%20Format%20%22thousands%22%20Alt%20%22Number%20of%20shares%22&amp;r=%5B1%5D"/>
              <w:id w:val="-1313562520"/>
            </w:sdtPr>
            <w:sdtEndPr/>
            <w:sdtContent>
              <w:p w14:paraId="7C1D39EE" w14:textId="77777777" w:rsidR="004C46E1" w:rsidRPr="00C305DF" w:rsidRDefault="005F5BF7" w:rsidP="009B1E26">
                <w:pPr>
                  <w:suppressAutoHyphens w:val="0"/>
                  <w:autoSpaceDE w:val="0"/>
                  <w:autoSpaceDN w:val="0"/>
                  <w:adjustRightInd w:val="0"/>
                  <w:jc w:val="right"/>
                  <w:rPr>
                    <w:rFonts w:ascii="Verdana" w:hAnsi="Verdana"/>
                    <w:sz w:val="16"/>
                    <w:szCs w:val="16"/>
                  </w:rPr>
                </w:pPr>
                <w:sdt>
                  <w:sdtPr>
                    <w:rPr>
                      <w:rFonts w:ascii="Verdana" w:hAnsi="Verdana"/>
                      <w:sz w:val="16"/>
                      <w:szCs w:val="16"/>
                    </w:rPr>
                    <w:alias w:val="Contract Express"/>
                    <w:tag w:val="d=TransactionNumberOfShares%20Format%20%22thousands%22%20Alt%20%22Number%20of%20shares%22&amp;r=%5B1%5D"/>
                    <w:id w:val="601308778"/>
                  </w:sdtPr>
                  <w:sdtEndPr/>
                  <w:sdtContent>
                    <w:r w:rsidR="004C46E1">
                      <w:rPr>
                        <w:rFonts w:ascii="Verdana" w:hAnsi="Verdana"/>
                        <w:sz w:val="16"/>
                        <w:szCs w:val="16"/>
                      </w:rPr>
                      <w:t>1,1</w:t>
                    </w:r>
                    <w:r w:rsidR="004C46E1" w:rsidRPr="00C305DF">
                      <w:rPr>
                        <w:rFonts w:ascii="Verdana" w:hAnsi="Verdana"/>
                        <w:sz w:val="16"/>
                        <w:szCs w:val="16"/>
                      </w:rPr>
                      <w:t>00,000</w:t>
                    </w:r>
                  </w:sdtContent>
                </w:sdt>
              </w:p>
            </w:sdtContent>
          </w:sdt>
        </w:tc>
        <w:tc>
          <w:tcPr>
            <w:tcW w:w="1310" w:type="dxa"/>
          </w:tcPr>
          <w:sdt>
            <w:sdtPr>
              <w:rPr>
                <w:rFonts w:ascii="Verdana" w:hAnsi="Verdana"/>
                <w:sz w:val="16"/>
                <w:szCs w:val="16"/>
              </w:rPr>
              <w:alias w:val="Contract Express"/>
              <w:tag w:val="d=TransactionVotesApplicable%20Format%20%22thousands%22%20Alt%20%22Votes%22&amp;r=%5B1%5D"/>
              <w:id w:val="-856115367"/>
            </w:sdtPr>
            <w:sdtEndPr/>
            <w:sdtContent>
              <w:sdt>
                <w:sdtPr>
                  <w:rPr>
                    <w:rFonts w:ascii="Verdana" w:hAnsi="Verdana"/>
                    <w:sz w:val="16"/>
                    <w:szCs w:val="16"/>
                  </w:rPr>
                  <w:alias w:val="Contract Express"/>
                  <w:tag w:val="d=TransactionNumberOfShares%20Format%20%22thousands%22%20Alt%20%22Number%20of%20shares%22&amp;r=%5B1%5D"/>
                  <w:id w:val="737367513"/>
                </w:sdtPr>
                <w:sdtEndPr/>
                <w:sdtContent>
                  <w:p w14:paraId="08444E5C"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Pr>
                        <w:rFonts w:ascii="Verdana" w:hAnsi="Verdana"/>
                        <w:sz w:val="16"/>
                        <w:szCs w:val="16"/>
                      </w:rPr>
                      <w:t>1,1</w:t>
                    </w:r>
                    <w:r w:rsidRPr="00C305DF">
                      <w:rPr>
                        <w:rFonts w:ascii="Verdana" w:hAnsi="Verdana"/>
                        <w:sz w:val="16"/>
                        <w:szCs w:val="16"/>
                      </w:rPr>
                      <w:t>00,000</w:t>
                    </w:r>
                  </w:p>
                </w:sdtContent>
              </w:sdt>
            </w:sdtContent>
          </w:sdt>
        </w:tc>
        <w:tc>
          <w:tcPr>
            <w:tcW w:w="1310" w:type="dxa"/>
          </w:tcPr>
          <w:sdt>
            <w:sdtPr>
              <w:rPr>
                <w:rFonts w:ascii="Verdana" w:hAnsi="Verdana"/>
                <w:sz w:val="16"/>
                <w:szCs w:val="16"/>
              </w:rPr>
              <w:alias w:val="Contract Express"/>
              <w:tag w:val="d=TransactionLowestPricePerShare%20Format%20%22thousands%22%20Alt%20%22Lowest%20Price%22&amp;r=%5B1%5D"/>
              <w:id w:val="-1285885129"/>
            </w:sdtPr>
            <w:sdtEndPr/>
            <w:sdtContent>
              <w:sdt>
                <w:sdtPr>
                  <w:rPr>
                    <w:rFonts w:ascii="Verdana" w:hAnsi="Verdana"/>
                    <w:sz w:val="16"/>
                    <w:szCs w:val="16"/>
                  </w:rPr>
                  <w:alias w:val="Contract Express"/>
                  <w:tag w:val="d=TransactionNumberOfShares%20Format%20%22thousands%22%20Alt%20%22Number%20of%20shares%22&amp;r=%5B1%5D"/>
                  <w:id w:val="2478929"/>
                </w:sdtPr>
                <w:sdtEndPr/>
                <w:sdtContent>
                  <w:p w14:paraId="3F7EE362"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C305DF">
                      <w:rPr>
                        <w:rFonts w:ascii="Verdana" w:hAnsi="Verdana"/>
                        <w:sz w:val="16"/>
                        <w:szCs w:val="16"/>
                      </w:rPr>
                      <w:t>€</w:t>
                    </w:r>
                    <w:r>
                      <w:rPr>
                        <w:rFonts w:ascii="Verdana" w:hAnsi="Verdana"/>
                        <w:sz w:val="16"/>
                        <w:szCs w:val="16"/>
                      </w:rPr>
                      <w:t>70.18</w:t>
                    </w:r>
                  </w:p>
                </w:sdtContent>
              </w:sdt>
            </w:sdtContent>
          </w:sdt>
        </w:tc>
        <w:tc>
          <w:tcPr>
            <w:tcW w:w="1310" w:type="dxa"/>
          </w:tcPr>
          <w:sdt>
            <w:sdtPr>
              <w:rPr>
                <w:rFonts w:ascii="Verdana" w:hAnsi="Verdana"/>
                <w:sz w:val="16"/>
                <w:szCs w:val="16"/>
              </w:rPr>
              <w:alias w:val="Contract Express"/>
              <w:tag w:val="d=TransactionHeighestPricePerShare%20Format%20%22thousands%22%20Alt%20%22Heighest%20Price%22&amp;r=%5B1%5D"/>
              <w:id w:val="542644697"/>
            </w:sdtPr>
            <w:sdtEndPr/>
            <w:sdtContent>
              <w:sdt>
                <w:sdtPr>
                  <w:rPr>
                    <w:rFonts w:ascii="Verdana" w:hAnsi="Verdana"/>
                    <w:sz w:val="16"/>
                    <w:szCs w:val="16"/>
                  </w:rPr>
                  <w:alias w:val="Contract Express"/>
                  <w:tag w:val="d=TransactionNumberOfShares%20Format%20%22thousands%22%20Alt%20%22Number%20of%20shares%22&amp;r=%5B1%5D"/>
                  <w:id w:val="-510057848"/>
                </w:sdtPr>
                <w:sdtEndPr/>
                <w:sdtContent>
                  <w:p w14:paraId="01E5F6C7"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C305DF">
                      <w:rPr>
                        <w:rFonts w:ascii="Verdana" w:hAnsi="Verdana"/>
                        <w:sz w:val="16"/>
                        <w:szCs w:val="16"/>
                      </w:rPr>
                      <w:t>€</w:t>
                    </w:r>
                    <w:r>
                      <w:rPr>
                        <w:rFonts w:ascii="Verdana" w:hAnsi="Verdana"/>
                        <w:sz w:val="16"/>
                        <w:szCs w:val="16"/>
                      </w:rPr>
                      <w:t>71.39</w:t>
                    </w:r>
                  </w:p>
                </w:sdtContent>
              </w:sdt>
            </w:sdtContent>
          </w:sdt>
        </w:tc>
        <w:tc>
          <w:tcPr>
            <w:tcW w:w="1310" w:type="dxa"/>
          </w:tcPr>
          <w:sdt>
            <w:sdtPr>
              <w:rPr>
                <w:rFonts w:ascii="Verdana" w:hAnsi="Verdana"/>
                <w:sz w:val="16"/>
                <w:szCs w:val="16"/>
              </w:rPr>
              <w:alias w:val="Contract Express"/>
              <w:tag w:val="d=TransactionVoulumeWeightedValue%20Format%20%22thousands%22%20Alt%20%22Weighted%20Value%22&amp;r=%5B1%5D"/>
              <w:id w:val="118806887"/>
            </w:sdtPr>
            <w:sdtEndPr/>
            <w:sdtContent>
              <w:sdt>
                <w:sdtPr>
                  <w:rPr>
                    <w:rFonts w:ascii="Verdana" w:hAnsi="Verdana"/>
                    <w:sz w:val="16"/>
                    <w:szCs w:val="16"/>
                  </w:rPr>
                  <w:alias w:val="Contract Express"/>
                  <w:tag w:val="d=TransactionNumberOfShares%20Format%20%22thousands%22%20Alt%20%22Number%20of%20shares%22&amp;r=%5B1%5D"/>
                  <w:id w:val="-1175567280"/>
                </w:sdtPr>
                <w:sdtEndPr/>
                <w:sdtContent>
                  <w:p w14:paraId="6E38F167" w14:textId="77777777" w:rsidR="004C46E1" w:rsidRPr="00425F5E"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425F5E">
                      <w:rPr>
                        <w:rFonts w:ascii="Verdana" w:hAnsi="Verdana"/>
                        <w:sz w:val="16"/>
                        <w:szCs w:val="16"/>
                      </w:rPr>
                      <w:t>€70.660651</w:t>
                    </w:r>
                  </w:p>
                </w:sdtContent>
              </w:sdt>
            </w:sdtContent>
          </w:sdt>
        </w:tc>
      </w:tr>
      <w:tr w:rsidR="004C46E1" w:rsidRPr="00D0505A" w14:paraId="7CC23877" w14:textId="77777777" w:rsidTr="009B1E26">
        <w:tc>
          <w:tcPr>
            <w:tcW w:w="1701" w:type="dxa"/>
          </w:tcPr>
          <w:sdt>
            <w:sdtPr>
              <w:rPr>
                <w:rFonts w:ascii="Verdana" w:hAnsi="Verdana"/>
                <w:sz w:val="16"/>
                <w:szCs w:val="16"/>
              </w:rPr>
              <w:alias w:val="Contract Express"/>
              <w:tag w:val="d=TransactionDate%20Alt%20%22Date%22&amp;r=%5B1%5D"/>
              <w:id w:val="-596252435"/>
            </w:sdtPr>
            <w:sdtEndPr/>
            <w:sdtContent>
              <w:p w14:paraId="0FB232BB" w14:textId="77777777" w:rsidR="004C46E1" w:rsidRPr="00C305DF" w:rsidRDefault="004C46E1" w:rsidP="009B1E26">
                <w:pPr>
                  <w:suppressAutoHyphens w:val="0"/>
                  <w:autoSpaceDE w:val="0"/>
                  <w:autoSpaceDN w:val="0"/>
                  <w:adjustRightInd w:val="0"/>
                  <w:spacing w:after="240"/>
                  <w:jc w:val="both"/>
                  <w:rPr>
                    <w:rFonts w:ascii="Verdana" w:hAnsi="Verdana" w:cstheme="minorHAnsi"/>
                    <w:sz w:val="16"/>
                    <w:szCs w:val="16"/>
                  </w:rPr>
                </w:pPr>
                <w:r>
                  <w:rPr>
                    <w:rFonts w:ascii="Verdana" w:hAnsi="Verdana" w:cstheme="minorHAnsi"/>
                    <w:sz w:val="16"/>
                    <w:szCs w:val="16"/>
                  </w:rPr>
                  <w:t>27</w:t>
                </w:r>
                <w:r w:rsidRPr="00C305DF">
                  <w:rPr>
                    <w:rFonts w:ascii="Verdana" w:hAnsi="Verdana" w:cstheme="minorHAnsi"/>
                    <w:sz w:val="16"/>
                    <w:szCs w:val="16"/>
                  </w:rPr>
                  <w:t xml:space="preserve"> March 2023</w:t>
                </w:r>
              </w:p>
            </w:sdtContent>
          </w:sdt>
        </w:tc>
        <w:tc>
          <w:tcPr>
            <w:tcW w:w="1490" w:type="dxa"/>
          </w:tcPr>
          <w:sdt>
            <w:sdtPr>
              <w:rPr>
                <w:rFonts w:ascii="Verdana" w:hAnsi="Verdana"/>
                <w:sz w:val="16"/>
                <w:szCs w:val="16"/>
              </w:rPr>
              <w:alias w:val="Contract Express"/>
              <w:tag w:val="d=DealingDirectorName%20Alt%20%22Director%20Name%22&amp;r=%5B1%5D"/>
              <w:id w:val="708920541"/>
            </w:sdtPr>
            <w:sdtEndPr/>
            <w:sdtContent>
              <w:p w14:paraId="4250F385" w14:textId="77777777" w:rsidR="004C46E1" w:rsidRPr="00C305DF" w:rsidRDefault="004C46E1" w:rsidP="009B1E26">
                <w:pPr>
                  <w:suppressAutoHyphens w:val="0"/>
                  <w:autoSpaceDE w:val="0"/>
                  <w:autoSpaceDN w:val="0"/>
                  <w:adjustRightInd w:val="0"/>
                  <w:spacing w:after="240"/>
                  <w:jc w:val="both"/>
                  <w:rPr>
                    <w:rFonts w:ascii="Verdana" w:hAnsi="Verdana" w:cs="Calibri"/>
                    <w:sz w:val="16"/>
                    <w:szCs w:val="16"/>
                  </w:rPr>
                </w:pPr>
                <w:r w:rsidRPr="00C305DF">
                  <w:rPr>
                    <w:rFonts w:ascii="Verdana" w:hAnsi="Verdana" w:cs="Calibri"/>
                    <w:sz w:val="16"/>
                    <w:szCs w:val="16"/>
                  </w:rPr>
                  <w:t>Koos Bekker</w:t>
                </w:r>
              </w:p>
            </w:sdtContent>
          </w:sdt>
        </w:tc>
        <w:tc>
          <w:tcPr>
            <w:tcW w:w="1310" w:type="dxa"/>
          </w:tcPr>
          <w:sdt>
            <w:sdtPr>
              <w:rPr>
                <w:rFonts w:ascii="Verdana" w:hAnsi="Verdana"/>
                <w:sz w:val="16"/>
                <w:szCs w:val="16"/>
              </w:rPr>
              <w:alias w:val="Contract Express"/>
              <w:tag w:val="d=TransactionNumberOfShares%20Format%20%22thousands%22%20Alt%20%22Number%20of%20shares%22&amp;r=%5B1%5D"/>
              <w:id w:val="583965229"/>
            </w:sdtPr>
            <w:sdtEndPr/>
            <w:sdtContent>
              <w:p w14:paraId="369B0903" w14:textId="77777777" w:rsidR="004C46E1" w:rsidRPr="00C305DF" w:rsidRDefault="005F5BF7" w:rsidP="009B1E26">
                <w:pPr>
                  <w:suppressAutoHyphens w:val="0"/>
                  <w:autoSpaceDE w:val="0"/>
                  <w:autoSpaceDN w:val="0"/>
                  <w:adjustRightInd w:val="0"/>
                  <w:jc w:val="right"/>
                  <w:rPr>
                    <w:rFonts w:ascii="Verdana" w:hAnsi="Verdana"/>
                    <w:sz w:val="16"/>
                    <w:szCs w:val="16"/>
                  </w:rPr>
                </w:pPr>
                <w:sdt>
                  <w:sdtPr>
                    <w:rPr>
                      <w:rFonts w:ascii="Verdana" w:hAnsi="Verdana"/>
                      <w:sz w:val="16"/>
                      <w:szCs w:val="16"/>
                    </w:rPr>
                    <w:alias w:val="Contract Express"/>
                    <w:tag w:val="d=TransactionNumberOfShares%20Format%20%22thousands%22%20Alt%20%22Number%20of%20shares%22&amp;r=%5B1%5D"/>
                    <w:id w:val="294725408"/>
                  </w:sdtPr>
                  <w:sdtEndPr/>
                  <w:sdtContent>
                    <w:r w:rsidR="004C46E1">
                      <w:rPr>
                        <w:rFonts w:ascii="Verdana" w:hAnsi="Verdana"/>
                        <w:sz w:val="16"/>
                        <w:szCs w:val="16"/>
                      </w:rPr>
                      <w:t>95</w:t>
                    </w:r>
                    <w:r w:rsidR="004C46E1" w:rsidRPr="00C305DF">
                      <w:rPr>
                        <w:rFonts w:ascii="Verdana" w:hAnsi="Verdana"/>
                        <w:sz w:val="16"/>
                        <w:szCs w:val="16"/>
                      </w:rPr>
                      <w:t>0,000</w:t>
                    </w:r>
                  </w:sdtContent>
                </w:sdt>
              </w:p>
            </w:sdtContent>
          </w:sdt>
        </w:tc>
        <w:tc>
          <w:tcPr>
            <w:tcW w:w="1310" w:type="dxa"/>
          </w:tcPr>
          <w:sdt>
            <w:sdtPr>
              <w:rPr>
                <w:rFonts w:ascii="Verdana" w:hAnsi="Verdana"/>
                <w:sz w:val="16"/>
                <w:szCs w:val="16"/>
              </w:rPr>
              <w:alias w:val="Contract Express"/>
              <w:tag w:val="d=TransactionVotesApplicable%20Format%20%22thousands%22%20Alt%20%22Votes%22&amp;r=%5B1%5D"/>
              <w:id w:val="1084336811"/>
            </w:sdtPr>
            <w:sdtEndPr/>
            <w:sdtContent>
              <w:sdt>
                <w:sdtPr>
                  <w:rPr>
                    <w:rFonts w:ascii="Verdana" w:hAnsi="Verdana"/>
                    <w:sz w:val="16"/>
                    <w:szCs w:val="16"/>
                  </w:rPr>
                  <w:alias w:val="Contract Express"/>
                  <w:tag w:val="d=TransactionNumberOfShares%20Format%20%22thousands%22%20Alt%20%22Number%20of%20shares%22&amp;r=%5B1%5D"/>
                  <w:id w:val="-1016375836"/>
                </w:sdtPr>
                <w:sdtEndPr/>
                <w:sdtContent>
                  <w:p w14:paraId="74B58DCE"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Pr>
                        <w:rFonts w:ascii="Verdana" w:hAnsi="Verdana"/>
                        <w:sz w:val="16"/>
                        <w:szCs w:val="16"/>
                      </w:rPr>
                      <w:t>95</w:t>
                    </w:r>
                    <w:r w:rsidRPr="00C305DF">
                      <w:rPr>
                        <w:rFonts w:ascii="Verdana" w:hAnsi="Verdana"/>
                        <w:sz w:val="16"/>
                        <w:szCs w:val="16"/>
                      </w:rPr>
                      <w:t>0,000</w:t>
                    </w:r>
                  </w:p>
                </w:sdtContent>
              </w:sdt>
            </w:sdtContent>
          </w:sdt>
        </w:tc>
        <w:tc>
          <w:tcPr>
            <w:tcW w:w="1310" w:type="dxa"/>
          </w:tcPr>
          <w:sdt>
            <w:sdtPr>
              <w:rPr>
                <w:rFonts w:ascii="Verdana" w:hAnsi="Verdana"/>
                <w:sz w:val="16"/>
                <w:szCs w:val="16"/>
              </w:rPr>
              <w:alias w:val="Contract Express"/>
              <w:tag w:val="d=TransactionLowestPricePerShare%20Format%20%22thousands%22%20Alt%20%22Lowest%20Price%22&amp;r=%5B1%5D"/>
              <w:id w:val="1456063995"/>
            </w:sdtPr>
            <w:sdtEndPr/>
            <w:sdtContent>
              <w:sdt>
                <w:sdtPr>
                  <w:rPr>
                    <w:rFonts w:ascii="Verdana" w:hAnsi="Verdana"/>
                    <w:sz w:val="16"/>
                    <w:szCs w:val="16"/>
                  </w:rPr>
                  <w:alias w:val="Contract Express"/>
                  <w:tag w:val="d=TransactionNumberOfShares%20Format%20%22thousands%22%20Alt%20%22Number%20of%20shares%22&amp;r=%5B1%5D"/>
                  <w:id w:val="-1583757478"/>
                </w:sdtPr>
                <w:sdtEndPr/>
                <w:sdtContent>
                  <w:p w14:paraId="740E103E"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C305DF">
                      <w:rPr>
                        <w:rFonts w:ascii="Verdana" w:hAnsi="Verdana"/>
                        <w:sz w:val="16"/>
                        <w:szCs w:val="16"/>
                      </w:rPr>
                      <w:t>€</w:t>
                    </w:r>
                    <w:r>
                      <w:rPr>
                        <w:rFonts w:ascii="Verdana" w:hAnsi="Verdana"/>
                        <w:sz w:val="16"/>
                        <w:szCs w:val="16"/>
                      </w:rPr>
                      <w:t>66.91</w:t>
                    </w:r>
                  </w:p>
                </w:sdtContent>
              </w:sdt>
            </w:sdtContent>
          </w:sdt>
        </w:tc>
        <w:tc>
          <w:tcPr>
            <w:tcW w:w="1310" w:type="dxa"/>
          </w:tcPr>
          <w:sdt>
            <w:sdtPr>
              <w:rPr>
                <w:rFonts w:ascii="Verdana" w:hAnsi="Verdana"/>
                <w:sz w:val="16"/>
                <w:szCs w:val="16"/>
              </w:rPr>
              <w:alias w:val="Contract Express"/>
              <w:tag w:val="d=TransactionHeighestPricePerShare%20Format%20%22thousands%22%20Alt%20%22Heighest%20Price%22&amp;r=%5B1%5D"/>
              <w:id w:val="937094897"/>
            </w:sdtPr>
            <w:sdtEndPr/>
            <w:sdtContent>
              <w:sdt>
                <w:sdtPr>
                  <w:rPr>
                    <w:rFonts w:ascii="Verdana" w:hAnsi="Verdana"/>
                    <w:sz w:val="16"/>
                    <w:szCs w:val="16"/>
                  </w:rPr>
                  <w:alias w:val="Contract Express"/>
                  <w:tag w:val="d=TransactionNumberOfShares%20Format%20%22thousands%22%20Alt%20%22Number%20of%20shares%22&amp;r=%5B1%5D"/>
                  <w:id w:val="-14461219"/>
                </w:sdtPr>
                <w:sdtEndPr/>
                <w:sdtContent>
                  <w:p w14:paraId="5A9216D4"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C305DF">
                      <w:rPr>
                        <w:rFonts w:ascii="Verdana" w:hAnsi="Verdana"/>
                        <w:sz w:val="16"/>
                        <w:szCs w:val="16"/>
                      </w:rPr>
                      <w:t>€</w:t>
                    </w:r>
                    <w:r>
                      <w:rPr>
                        <w:rFonts w:ascii="Verdana" w:hAnsi="Verdana"/>
                        <w:sz w:val="16"/>
                        <w:szCs w:val="16"/>
                      </w:rPr>
                      <w:t>70.00</w:t>
                    </w:r>
                  </w:p>
                </w:sdtContent>
              </w:sdt>
            </w:sdtContent>
          </w:sdt>
        </w:tc>
        <w:tc>
          <w:tcPr>
            <w:tcW w:w="1310" w:type="dxa"/>
          </w:tcPr>
          <w:sdt>
            <w:sdtPr>
              <w:rPr>
                <w:rFonts w:ascii="Verdana" w:hAnsi="Verdana"/>
                <w:sz w:val="16"/>
                <w:szCs w:val="16"/>
              </w:rPr>
              <w:alias w:val="Contract Express"/>
              <w:tag w:val="d=TransactionVoulumeWeightedValue%20Format%20%22thousands%22%20Alt%20%22Weighted%20Value%22&amp;r=%5B1%5D"/>
              <w:id w:val="-994410686"/>
            </w:sdtPr>
            <w:sdtEndPr/>
            <w:sdtContent>
              <w:sdt>
                <w:sdtPr>
                  <w:rPr>
                    <w:rFonts w:ascii="Verdana" w:hAnsi="Verdana"/>
                    <w:sz w:val="16"/>
                    <w:szCs w:val="16"/>
                  </w:rPr>
                  <w:alias w:val="Contract Express"/>
                  <w:tag w:val="d=TransactionNumberOfShares%20Format%20%22thousands%22%20Alt%20%22Number%20of%20shares%22&amp;r=%5B1%5D"/>
                  <w:id w:val="1612397724"/>
                </w:sdtPr>
                <w:sdtEndPr/>
                <w:sdtContent>
                  <w:p w14:paraId="3182AA0B" w14:textId="77777777" w:rsidR="004C46E1" w:rsidRPr="00D0505A"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C305DF">
                      <w:rPr>
                        <w:rFonts w:ascii="Verdana" w:hAnsi="Verdana"/>
                        <w:sz w:val="16"/>
                        <w:szCs w:val="16"/>
                      </w:rPr>
                      <w:t>€</w:t>
                    </w:r>
                    <w:r>
                      <w:rPr>
                        <w:rFonts w:ascii="Verdana" w:hAnsi="Verdana"/>
                        <w:sz w:val="16"/>
                        <w:szCs w:val="16"/>
                      </w:rPr>
                      <w:t>67.675221</w:t>
                    </w:r>
                  </w:p>
                </w:sdtContent>
              </w:sdt>
            </w:sdtContent>
          </w:sdt>
        </w:tc>
      </w:tr>
      <w:tr w:rsidR="004C46E1" w:rsidRPr="00C305DF" w14:paraId="2EE14770" w14:textId="77777777" w:rsidTr="009B1E26">
        <w:tc>
          <w:tcPr>
            <w:tcW w:w="1701" w:type="dxa"/>
          </w:tcPr>
          <w:sdt>
            <w:sdtPr>
              <w:rPr>
                <w:rFonts w:ascii="Verdana" w:hAnsi="Verdana"/>
                <w:sz w:val="16"/>
                <w:szCs w:val="16"/>
              </w:rPr>
              <w:alias w:val="Contract Express"/>
              <w:tag w:val="d=TransactionDate%20Alt%20%22Date%22&amp;r=%5B1%5D"/>
              <w:id w:val="-1595161228"/>
            </w:sdtPr>
            <w:sdtEndPr/>
            <w:sdtContent>
              <w:p w14:paraId="41FD3094" w14:textId="77777777" w:rsidR="004C46E1" w:rsidRPr="00C305DF" w:rsidRDefault="004C46E1" w:rsidP="009B1E26">
                <w:pPr>
                  <w:suppressAutoHyphens w:val="0"/>
                  <w:autoSpaceDE w:val="0"/>
                  <w:autoSpaceDN w:val="0"/>
                  <w:adjustRightInd w:val="0"/>
                  <w:spacing w:after="240"/>
                  <w:jc w:val="both"/>
                  <w:rPr>
                    <w:rFonts w:ascii="Verdana" w:hAnsi="Verdana" w:cstheme="minorHAnsi"/>
                    <w:sz w:val="16"/>
                    <w:szCs w:val="16"/>
                  </w:rPr>
                </w:pPr>
                <w:r>
                  <w:rPr>
                    <w:rFonts w:ascii="Verdana" w:hAnsi="Verdana" w:cstheme="minorHAnsi"/>
                    <w:sz w:val="16"/>
                    <w:szCs w:val="16"/>
                  </w:rPr>
                  <w:t>28</w:t>
                </w:r>
                <w:r w:rsidRPr="00C305DF">
                  <w:rPr>
                    <w:rFonts w:ascii="Verdana" w:hAnsi="Verdana" w:cstheme="minorHAnsi"/>
                    <w:sz w:val="16"/>
                    <w:szCs w:val="16"/>
                  </w:rPr>
                  <w:t xml:space="preserve"> March 2023</w:t>
                </w:r>
              </w:p>
            </w:sdtContent>
          </w:sdt>
        </w:tc>
        <w:tc>
          <w:tcPr>
            <w:tcW w:w="1490" w:type="dxa"/>
          </w:tcPr>
          <w:sdt>
            <w:sdtPr>
              <w:rPr>
                <w:rFonts w:ascii="Verdana" w:hAnsi="Verdana"/>
                <w:sz w:val="16"/>
                <w:szCs w:val="16"/>
              </w:rPr>
              <w:alias w:val="Contract Express"/>
              <w:tag w:val="d=DealingDirectorName%20Alt%20%22Director%20Name%22&amp;r=%5B1%5D"/>
              <w:id w:val="1755471182"/>
            </w:sdtPr>
            <w:sdtEndPr/>
            <w:sdtContent>
              <w:p w14:paraId="293D87A4" w14:textId="77777777" w:rsidR="004C46E1" w:rsidRPr="00C305DF" w:rsidRDefault="004C46E1" w:rsidP="009B1E26">
                <w:pPr>
                  <w:suppressAutoHyphens w:val="0"/>
                  <w:autoSpaceDE w:val="0"/>
                  <w:autoSpaceDN w:val="0"/>
                  <w:adjustRightInd w:val="0"/>
                  <w:spacing w:after="240"/>
                  <w:jc w:val="both"/>
                  <w:rPr>
                    <w:rFonts w:ascii="Verdana" w:hAnsi="Verdana" w:cs="Calibri"/>
                    <w:sz w:val="16"/>
                    <w:szCs w:val="16"/>
                  </w:rPr>
                </w:pPr>
                <w:r w:rsidRPr="00C305DF">
                  <w:rPr>
                    <w:rFonts w:ascii="Verdana" w:hAnsi="Verdana" w:cs="Calibri"/>
                    <w:sz w:val="16"/>
                    <w:szCs w:val="16"/>
                  </w:rPr>
                  <w:t>Koos Bekker</w:t>
                </w:r>
              </w:p>
            </w:sdtContent>
          </w:sdt>
        </w:tc>
        <w:tc>
          <w:tcPr>
            <w:tcW w:w="1310" w:type="dxa"/>
          </w:tcPr>
          <w:sdt>
            <w:sdtPr>
              <w:rPr>
                <w:rFonts w:ascii="Verdana" w:hAnsi="Verdana"/>
                <w:sz w:val="16"/>
                <w:szCs w:val="16"/>
              </w:rPr>
              <w:alias w:val="Contract Express"/>
              <w:tag w:val="d=TransactionNumberOfShares%20Format%20%22thousands%22%20Alt%20%22Number%20of%20shares%22&amp;r=%5B1%5D"/>
              <w:id w:val="-1076123324"/>
            </w:sdtPr>
            <w:sdtEndPr/>
            <w:sdtContent>
              <w:p w14:paraId="38896B4E" w14:textId="77777777" w:rsidR="004C46E1" w:rsidRPr="00C305DF" w:rsidRDefault="005F5BF7" w:rsidP="009B1E26">
                <w:pPr>
                  <w:suppressAutoHyphens w:val="0"/>
                  <w:autoSpaceDE w:val="0"/>
                  <w:autoSpaceDN w:val="0"/>
                  <w:adjustRightInd w:val="0"/>
                  <w:jc w:val="right"/>
                  <w:rPr>
                    <w:rFonts w:ascii="Verdana" w:hAnsi="Verdana"/>
                    <w:sz w:val="16"/>
                    <w:szCs w:val="16"/>
                  </w:rPr>
                </w:pPr>
                <w:sdt>
                  <w:sdtPr>
                    <w:rPr>
                      <w:rFonts w:ascii="Verdana" w:hAnsi="Verdana"/>
                      <w:sz w:val="16"/>
                      <w:szCs w:val="16"/>
                    </w:rPr>
                    <w:alias w:val="Contract Express"/>
                    <w:tag w:val="d=TransactionNumberOfShares%20Format%20%22thousands%22%20Alt%20%22Number%20of%20shares%22&amp;r=%5B1%5D"/>
                    <w:id w:val="-38670244"/>
                  </w:sdtPr>
                  <w:sdtEndPr/>
                  <w:sdtContent>
                    <w:r w:rsidR="004C46E1">
                      <w:rPr>
                        <w:rFonts w:ascii="Verdana" w:hAnsi="Verdana"/>
                        <w:sz w:val="16"/>
                        <w:szCs w:val="16"/>
                      </w:rPr>
                      <w:t>45</w:t>
                    </w:r>
                    <w:r w:rsidR="004C46E1" w:rsidRPr="00C305DF">
                      <w:rPr>
                        <w:rFonts w:ascii="Verdana" w:hAnsi="Verdana"/>
                        <w:sz w:val="16"/>
                        <w:szCs w:val="16"/>
                      </w:rPr>
                      <w:t>0,000</w:t>
                    </w:r>
                  </w:sdtContent>
                </w:sdt>
              </w:p>
            </w:sdtContent>
          </w:sdt>
        </w:tc>
        <w:tc>
          <w:tcPr>
            <w:tcW w:w="1310" w:type="dxa"/>
          </w:tcPr>
          <w:sdt>
            <w:sdtPr>
              <w:rPr>
                <w:rFonts w:ascii="Verdana" w:hAnsi="Verdana"/>
                <w:sz w:val="16"/>
                <w:szCs w:val="16"/>
              </w:rPr>
              <w:alias w:val="Contract Express"/>
              <w:tag w:val="d=TransactionVotesApplicable%20Format%20%22thousands%22%20Alt%20%22Votes%22&amp;r=%5B1%5D"/>
              <w:id w:val="2031061247"/>
            </w:sdtPr>
            <w:sdtEndPr/>
            <w:sdtContent>
              <w:sdt>
                <w:sdtPr>
                  <w:rPr>
                    <w:rFonts w:ascii="Verdana" w:hAnsi="Verdana"/>
                    <w:sz w:val="16"/>
                    <w:szCs w:val="16"/>
                  </w:rPr>
                  <w:alias w:val="Contract Express"/>
                  <w:tag w:val="d=TransactionNumberOfShares%20Format%20%22thousands%22%20Alt%20%22Number%20of%20shares%22&amp;r=%5B1%5D"/>
                  <w:id w:val="-85697232"/>
                </w:sdtPr>
                <w:sdtEndPr/>
                <w:sdtContent>
                  <w:p w14:paraId="0AE6692E"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Pr>
                        <w:rFonts w:ascii="Verdana" w:hAnsi="Verdana"/>
                        <w:sz w:val="16"/>
                        <w:szCs w:val="16"/>
                      </w:rPr>
                      <w:t>45</w:t>
                    </w:r>
                    <w:r w:rsidRPr="00C305DF">
                      <w:rPr>
                        <w:rFonts w:ascii="Verdana" w:hAnsi="Verdana"/>
                        <w:sz w:val="16"/>
                        <w:szCs w:val="16"/>
                      </w:rPr>
                      <w:t>0,000</w:t>
                    </w:r>
                  </w:p>
                </w:sdtContent>
              </w:sdt>
            </w:sdtContent>
          </w:sdt>
        </w:tc>
        <w:tc>
          <w:tcPr>
            <w:tcW w:w="1310" w:type="dxa"/>
          </w:tcPr>
          <w:sdt>
            <w:sdtPr>
              <w:rPr>
                <w:rFonts w:ascii="Verdana" w:hAnsi="Verdana"/>
                <w:sz w:val="16"/>
                <w:szCs w:val="16"/>
              </w:rPr>
              <w:alias w:val="Contract Express"/>
              <w:tag w:val="d=TransactionLowestPricePerShare%20Format%20%22thousands%22%20Alt%20%22Lowest%20Price%22&amp;r=%5B1%5D"/>
              <w:id w:val="1315216931"/>
            </w:sdtPr>
            <w:sdtEndPr/>
            <w:sdtContent>
              <w:sdt>
                <w:sdtPr>
                  <w:rPr>
                    <w:rFonts w:ascii="Verdana" w:hAnsi="Verdana"/>
                    <w:sz w:val="16"/>
                    <w:szCs w:val="16"/>
                  </w:rPr>
                  <w:alias w:val="Contract Express"/>
                  <w:tag w:val="d=TransactionNumberOfShares%20Format%20%22thousands%22%20Alt%20%22Number%20of%20shares%22&amp;r=%5B1%5D"/>
                  <w:id w:val="-177968626"/>
                </w:sdtPr>
                <w:sdtEndPr/>
                <w:sdtContent>
                  <w:p w14:paraId="445DB505"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C305DF">
                      <w:rPr>
                        <w:rFonts w:ascii="Verdana" w:hAnsi="Verdana"/>
                        <w:sz w:val="16"/>
                        <w:szCs w:val="16"/>
                      </w:rPr>
                      <w:t>€</w:t>
                    </w:r>
                    <w:r>
                      <w:rPr>
                        <w:rFonts w:ascii="Verdana" w:hAnsi="Verdana"/>
                        <w:sz w:val="16"/>
                        <w:szCs w:val="16"/>
                      </w:rPr>
                      <w:t>69.04</w:t>
                    </w:r>
                  </w:p>
                </w:sdtContent>
              </w:sdt>
            </w:sdtContent>
          </w:sdt>
        </w:tc>
        <w:tc>
          <w:tcPr>
            <w:tcW w:w="1310" w:type="dxa"/>
          </w:tcPr>
          <w:sdt>
            <w:sdtPr>
              <w:rPr>
                <w:rFonts w:ascii="Verdana" w:hAnsi="Verdana"/>
                <w:sz w:val="16"/>
                <w:szCs w:val="16"/>
              </w:rPr>
              <w:alias w:val="Contract Express"/>
              <w:tag w:val="d=TransactionHeighestPricePerShare%20Format%20%22thousands%22%20Alt%20%22Heighest%20Price%22&amp;r=%5B1%5D"/>
              <w:id w:val="-256446730"/>
            </w:sdtPr>
            <w:sdtEndPr/>
            <w:sdtContent>
              <w:sdt>
                <w:sdtPr>
                  <w:rPr>
                    <w:rFonts w:ascii="Verdana" w:hAnsi="Verdana"/>
                    <w:sz w:val="16"/>
                    <w:szCs w:val="16"/>
                  </w:rPr>
                  <w:alias w:val="Contract Express"/>
                  <w:tag w:val="d=TransactionNumberOfShares%20Format%20%22thousands%22%20Alt%20%22Number%20of%20shares%22&amp;r=%5B1%5D"/>
                  <w:id w:val="-1061546911"/>
                </w:sdtPr>
                <w:sdtEndPr/>
                <w:sdtContent>
                  <w:p w14:paraId="59F65A34" w14:textId="77777777" w:rsidR="004C46E1" w:rsidRPr="00C305DF"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C305DF">
                      <w:rPr>
                        <w:rFonts w:ascii="Verdana" w:hAnsi="Verdana"/>
                        <w:sz w:val="16"/>
                        <w:szCs w:val="16"/>
                      </w:rPr>
                      <w:t>€</w:t>
                    </w:r>
                    <w:r>
                      <w:rPr>
                        <w:rFonts w:ascii="Verdana" w:hAnsi="Verdana"/>
                        <w:sz w:val="16"/>
                        <w:szCs w:val="16"/>
                      </w:rPr>
                      <w:t>70.06</w:t>
                    </w:r>
                  </w:p>
                </w:sdtContent>
              </w:sdt>
            </w:sdtContent>
          </w:sdt>
        </w:tc>
        <w:tc>
          <w:tcPr>
            <w:tcW w:w="1310" w:type="dxa"/>
          </w:tcPr>
          <w:sdt>
            <w:sdtPr>
              <w:rPr>
                <w:rFonts w:ascii="Verdana" w:hAnsi="Verdana"/>
                <w:sz w:val="16"/>
                <w:szCs w:val="16"/>
              </w:rPr>
              <w:alias w:val="Contract Express"/>
              <w:tag w:val="d=TransactionVoulumeWeightedValue%20Format%20%22thousands%22%20Alt%20%22Weighted%20Value%22&amp;r=%5B1%5D"/>
              <w:id w:val="361946777"/>
            </w:sdtPr>
            <w:sdtEndPr/>
            <w:sdtContent>
              <w:sdt>
                <w:sdtPr>
                  <w:rPr>
                    <w:rFonts w:ascii="Verdana" w:hAnsi="Verdana"/>
                    <w:sz w:val="16"/>
                    <w:szCs w:val="16"/>
                  </w:rPr>
                  <w:alias w:val="Contract Express"/>
                  <w:tag w:val="d=TransactionNumberOfShares%20Format%20%22thousands%22%20Alt%20%22Number%20of%20shares%22&amp;r=%5B1%5D"/>
                  <w:id w:val="70327189"/>
                </w:sdtPr>
                <w:sdtEndPr/>
                <w:sdtContent>
                  <w:p w14:paraId="5AEF717A" w14:textId="77777777" w:rsidR="004C46E1" w:rsidRPr="00425F5E" w:rsidRDefault="004C46E1" w:rsidP="009B1E26">
                    <w:pPr>
                      <w:suppressAutoHyphens w:val="0"/>
                      <w:autoSpaceDE w:val="0"/>
                      <w:autoSpaceDN w:val="0"/>
                      <w:adjustRightInd w:val="0"/>
                      <w:jc w:val="right"/>
                      <w:rPr>
                        <w:rFonts w:ascii="Verdana" w:eastAsiaTheme="minorHAnsi" w:hAnsi="Verdana" w:cstheme="minorBidi"/>
                        <w:b/>
                        <w:sz w:val="16"/>
                        <w:szCs w:val="16"/>
                        <w:lang w:eastAsia="en-US"/>
                      </w:rPr>
                    </w:pPr>
                    <w:r w:rsidRPr="00425F5E">
                      <w:rPr>
                        <w:rFonts w:ascii="Verdana" w:hAnsi="Verdana"/>
                        <w:sz w:val="16"/>
                        <w:szCs w:val="16"/>
                      </w:rPr>
                      <w:t>€69.577655</w:t>
                    </w:r>
                  </w:p>
                </w:sdtContent>
              </w:sdt>
            </w:sdtContent>
          </w:sdt>
        </w:tc>
      </w:tr>
    </w:tbl>
    <w:p w14:paraId="137E5FAB" w14:textId="77777777" w:rsidR="004C46E1" w:rsidRDefault="004C46E1" w:rsidP="004C46E1">
      <w:pPr>
        <w:suppressAutoHyphens w:val="0"/>
        <w:autoSpaceDE w:val="0"/>
        <w:autoSpaceDN w:val="0"/>
        <w:adjustRightInd w:val="0"/>
        <w:spacing w:before="240" w:after="240"/>
        <w:rPr>
          <w:rFonts w:ascii="Verdana" w:hAnsi="Verdana" w:cs="Calibri"/>
          <w:sz w:val="20"/>
          <w:szCs w:val="20"/>
        </w:rPr>
      </w:pPr>
      <w:r>
        <w:rPr>
          <w:rFonts w:ascii="Verdana" w:hAnsi="Verdana" w:cs="Calibri"/>
          <w:sz w:val="20"/>
          <w:szCs w:val="20"/>
        </w:rPr>
        <w:t xml:space="preserve">The family trust continues to retain all its Naspers shares and three quarters of its total interest in Prosus that it had prior to the disposals noted above. </w:t>
      </w:r>
    </w:p>
    <w:p w14:paraId="7228DDA3" w14:textId="0465FC64" w:rsidR="004C46E1" w:rsidRPr="00D0505A" w:rsidRDefault="004C46E1" w:rsidP="004C46E1">
      <w:pPr>
        <w:suppressAutoHyphens w:val="0"/>
        <w:autoSpaceDE w:val="0"/>
        <w:autoSpaceDN w:val="0"/>
        <w:adjustRightInd w:val="0"/>
        <w:spacing w:before="240" w:after="240"/>
        <w:rPr>
          <w:rFonts w:ascii="Verdana" w:hAnsi="Verdana" w:cs="Calibri"/>
          <w:sz w:val="20"/>
          <w:szCs w:val="20"/>
        </w:rPr>
      </w:pPr>
      <w:r w:rsidRPr="00D0505A">
        <w:rPr>
          <w:rFonts w:ascii="Verdana" w:hAnsi="Verdana" w:cs="Calibri"/>
          <w:sz w:val="20"/>
          <w:szCs w:val="20"/>
        </w:rPr>
        <w:t>For additional information, please see the AFM's registers on the AFM's website (https://www.afm.nl/en/professionals/registers/meldingenregisters).</w:t>
      </w:r>
    </w:p>
    <w:p w14:paraId="24CBB119" w14:textId="77777777" w:rsidR="004C46E1" w:rsidRPr="00D0505A" w:rsidRDefault="004C46E1" w:rsidP="004C46E1">
      <w:pPr>
        <w:pStyle w:val="WWBodyText1"/>
        <w:spacing w:line="240" w:lineRule="auto"/>
        <w:ind w:left="0"/>
        <w:jc w:val="left"/>
        <w:rPr>
          <w:rFonts w:ascii="Verdana" w:hAnsi="Verdana" w:cs="Calibri"/>
          <w:sz w:val="20"/>
          <w:szCs w:val="20"/>
        </w:rPr>
      </w:pPr>
      <w:bookmarkStart w:id="0" w:name="_BPDC_LN_INS_1009"/>
      <w:bookmarkStart w:id="1" w:name="_BPDC_PR_INS_1010"/>
      <w:bookmarkEnd w:id="0"/>
      <w:bookmarkEnd w:id="1"/>
      <w:r w:rsidRPr="00D0505A">
        <w:rPr>
          <w:rFonts w:ascii="Verdana" w:hAnsi="Verdana" w:cs="Calibri"/>
          <w:sz w:val="20"/>
          <w:szCs w:val="20"/>
        </w:rPr>
        <w:t>Amsterdam, the Netherlands</w:t>
      </w:r>
      <w:r w:rsidRPr="00D0505A">
        <w:rPr>
          <w:rFonts w:ascii="Verdana" w:hAnsi="Verdana" w:cs="Calibri"/>
          <w:sz w:val="20"/>
          <w:szCs w:val="20"/>
        </w:rPr>
        <w:br/>
      </w:r>
      <w:sdt>
        <w:sdtPr>
          <w:rPr>
            <w:rFonts w:ascii="Verdana" w:hAnsi="Verdana" w:cs="Calibri"/>
            <w:sz w:val="20"/>
            <w:szCs w:val="20"/>
          </w:rPr>
          <w:alias w:val="Contract Express"/>
          <w:tag w:val="d=DocumentDate&amp;r="/>
          <w:id w:val="1555723665"/>
        </w:sdtPr>
        <w:sdtEndPr/>
        <w:sdtContent>
          <w:sdt>
            <w:sdtPr>
              <w:rPr>
                <w:rFonts w:ascii="Verdana" w:hAnsi="Verdana"/>
                <w:sz w:val="20"/>
                <w:szCs w:val="20"/>
              </w:rPr>
              <w:alias w:val="Contract Express"/>
              <w:tag w:val="d=DocumentDate&amp;r="/>
              <w:id w:val="681454237"/>
            </w:sdtPr>
            <w:sdtEndPr/>
            <w:sdtContent>
              <w:r>
                <w:rPr>
                  <w:rFonts w:ascii="Verdana" w:eastAsia="MS PGothic" w:hAnsi="Verdana" w:cstheme="minorHAnsi"/>
                  <w:sz w:val="20"/>
                  <w:szCs w:val="20"/>
                </w:rPr>
                <w:t>29 March 2023</w:t>
              </w:r>
            </w:sdtContent>
          </w:sdt>
        </w:sdtContent>
      </w:sdt>
    </w:p>
    <w:p w14:paraId="3555E1BA" w14:textId="77777777" w:rsidR="004C46E1" w:rsidRPr="00016883" w:rsidRDefault="004C46E1" w:rsidP="004C46E1">
      <w:pPr>
        <w:pStyle w:val="AODocTxt"/>
        <w:rPr>
          <w:rFonts w:ascii="Verdana" w:hAnsi="Verdana"/>
          <w:b/>
          <w:bCs/>
          <w:sz w:val="20"/>
          <w:szCs w:val="20"/>
        </w:rPr>
      </w:pPr>
      <w:r w:rsidRPr="00016883">
        <w:rPr>
          <w:rFonts w:ascii="Verdana" w:hAnsi="Verdana"/>
          <w:b/>
          <w:bCs/>
          <w:sz w:val="20"/>
          <w:szCs w:val="20"/>
        </w:rPr>
        <w:t>JSE sponsor to Prosus</w:t>
      </w:r>
    </w:p>
    <w:p w14:paraId="3AC167A6" w14:textId="77777777" w:rsidR="004C46E1" w:rsidRDefault="004C46E1" w:rsidP="004C46E1">
      <w:pPr>
        <w:pStyle w:val="AODocTxt"/>
        <w:spacing w:before="0"/>
        <w:rPr>
          <w:rFonts w:ascii="Verdana" w:hAnsi="Verdana"/>
          <w:sz w:val="20"/>
          <w:szCs w:val="20"/>
        </w:rPr>
      </w:pPr>
      <w:r w:rsidRPr="001B56F9">
        <w:rPr>
          <w:rFonts w:ascii="Verdana" w:hAnsi="Verdana"/>
          <w:sz w:val="20"/>
          <w:szCs w:val="20"/>
        </w:rPr>
        <w:t>Investec Bank Limited</w:t>
      </w:r>
    </w:p>
    <w:p w14:paraId="28B2254C" w14:textId="77777777" w:rsidR="004C46E1" w:rsidRPr="00AF73AD" w:rsidRDefault="004C46E1" w:rsidP="004C46E1">
      <w:pPr>
        <w:jc w:val="both"/>
        <w:rPr>
          <w:rFonts w:ascii="Calibri" w:eastAsia="Arial" w:hAnsi="Calibri" w:cs="Calibri"/>
        </w:rPr>
      </w:pPr>
    </w:p>
    <w:p w14:paraId="554D8DDB" w14:textId="77777777" w:rsidR="004C46E1" w:rsidRPr="005B6CB4" w:rsidRDefault="004C46E1" w:rsidP="004C46E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4C46E1" w14:paraId="12820A13" w14:textId="77777777" w:rsidTr="009B1E26">
        <w:tc>
          <w:tcPr>
            <w:tcW w:w="4815" w:type="dxa"/>
            <w:tcBorders>
              <w:top w:val="nil"/>
              <w:left w:val="nil"/>
              <w:bottom w:val="nil"/>
              <w:right w:val="nil"/>
            </w:tcBorders>
            <w:shd w:val="clear" w:color="auto" w:fill="auto"/>
            <w:hideMark/>
          </w:tcPr>
          <w:p w14:paraId="1B47DBB5" w14:textId="77777777" w:rsidR="004C46E1" w:rsidRPr="005B6CB4" w:rsidRDefault="004C46E1" w:rsidP="009B1E26">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2EC47DBB" w14:textId="77777777" w:rsidR="004C46E1" w:rsidRPr="005B6CB4" w:rsidRDefault="004C46E1" w:rsidP="009B1E26">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431833A5" w14:textId="77777777" w:rsidR="004C46E1" w:rsidRPr="005B6CB4" w:rsidRDefault="004C46E1" w:rsidP="009B1E26">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4C46E1" w14:paraId="4C3708B1" w14:textId="77777777" w:rsidTr="009B1E26">
        <w:trPr>
          <w:trHeight w:val="110"/>
        </w:trPr>
        <w:tc>
          <w:tcPr>
            <w:tcW w:w="4815" w:type="dxa"/>
            <w:tcBorders>
              <w:top w:val="nil"/>
              <w:left w:val="nil"/>
              <w:bottom w:val="nil"/>
              <w:right w:val="nil"/>
            </w:tcBorders>
            <w:shd w:val="clear" w:color="auto" w:fill="auto"/>
            <w:hideMark/>
          </w:tcPr>
          <w:p w14:paraId="21C9392C" w14:textId="77777777" w:rsidR="004C46E1" w:rsidRPr="005B6CB4" w:rsidRDefault="004C46E1" w:rsidP="009B1E26">
            <w:pPr>
              <w:spacing w:after="160" w:line="256" w:lineRule="auto"/>
              <w:jc w:val="both"/>
              <w:textAlignment w:val="baseline"/>
              <w:rPr>
                <w:rFonts w:ascii="Verdana" w:eastAsia="Calibri" w:hAnsi="Verdana"/>
                <w:sz w:val="20"/>
                <w:szCs w:val="20"/>
                <w:lang w:val="en-ZA"/>
              </w:rPr>
            </w:pPr>
            <w:bookmarkStart w:id="3" w:name="_Hlk130988962"/>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3FA2FE4A" w14:textId="148222FE" w:rsidR="004C46E1" w:rsidRPr="005B6CB4" w:rsidRDefault="00A97520" w:rsidP="009B1E26">
            <w:pPr>
              <w:spacing w:after="160" w:line="256" w:lineRule="auto"/>
              <w:jc w:val="both"/>
              <w:textAlignment w:val="baseline"/>
              <w:rPr>
                <w:rFonts w:ascii="Verdana" w:eastAsia="Calibri" w:hAnsi="Verdana"/>
                <w:sz w:val="20"/>
                <w:szCs w:val="20"/>
                <w:lang w:val="en-ZA"/>
              </w:rPr>
            </w:pPr>
            <w:r>
              <w:rPr>
                <w:rFonts w:ascii="Verdana" w:eastAsia="Calibri" w:hAnsi="Verdana"/>
                <w:sz w:val="20"/>
                <w:szCs w:val="20"/>
                <w:lang w:val="en-ZA"/>
              </w:rPr>
              <w:t>Charlie Pemberton</w:t>
            </w:r>
            <w:r w:rsidR="004C46E1" w:rsidRPr="005B6CB4">
              <w:rPr>
                <w:rFonts w:ascii="Verdana" w:eastAsia="Calibri" w:hAnsi="Verdana"/>
                <w:sz w:val="20"/>
                <w:szCs w:val="20"/>
                <w:lang w:val="en-ZA"/>
              </w:rPr>
              <w:t xml:space="preserve">, </w:t>
            </w:r>
            <w:r w:rsidR="005F5BF7">
              <w:rPr>
                <w:rFonts w:ascii="Verdana" w:eastAsia="Calibri" w:hAnsi="Verdana"/>
                <w:sz w:val="20"/>
                <w:szCs w:val="20"/>
                <w:lang w:val="en-ZA"/>
              </w:rPr>
              <w:t>Communications</w:t>
            </w:r>
            <w:r w:rsidR="004C46E1" w:rsidRPr="005B6CB4">
              <w:rPr>
                <w:rFonts w:ascii="Verdana" w:eastAsia="Calibri" w:hAnsi="Verdana"/>
                <w:sz w:val="20"/>
                <w:szCs w:val="20"/>
                <w:lang w:val="en-ZA"/>
              </w:rPr>
              <w:t xml:space="preserve"> Director</w:t>
            </w:r>
          </w:p>
        </w:tc>
        <w:tc>
          <w:tcPr>
            <w:tcW w:w="4380" w:type="dxa"/>
            <w:tcBorders>
              <w:top w:val="nil"/>
              <w:left w:val="nil"/>
              <w:bottom w:val="nil"/>
              <w:right w:val="nil"/>
            </w:tcBorders>
            <w:shd w:val="clear" w:color="auto" w:fill="auto"/>
            <w:hideMark/>
          </w:tcPr>
          <w:p w14:paraId="6B02244A" w14:textId="341D801E" w:rsidR="004C46E1" w:rsidRPr="005B6CB4" w:rsidRDefault="004C46E1" w:rsidP="009B1E26">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xml:space="preserve">+ </w:t>
            </w:r>
            <w:r w:rsidR="00BC1EBB">
              <w:rPr>
                <w:rFonts w:ascii="Verdana" w:eastAsia="Calibri" w:hAnsi="Verdana"/>
                <w:sz w:val="20"/>
                <w:szCs w:val="20"/>
                <w:lang w:val="en-ZA"/>
              </w:rPr>
              <w:t>31 6 154</w:t>
            </w:r>
            <w:r w:rsidR="0079451B">
              <w:rPr>
                <w:rFonts w:ascii="Verdana" w:eastAsia="Calibri" w:hAnsi="Verdana"/>
                <w:sz w:val="20"/>
                <w:szCs w:val="20"/>
                <w:lang w:val="en-ZA"/>
              </w:rPr>
              <w:t>94359</w:t>
            </w:r>
            <w:r w:rsidRPr="005B6CB4">
              <w:rPr>
                <w:rFonts w:ascii="Verdana" w:eastAsia="Calibri" w:hAnsi="Verdana"/>
                <w:sz w:val="20"/>
                <w:szCs w:val="20"/>
                <w:lang w:val="en-ZA"/>
              </w:rPr>
              <w:t> </w:t>
            </w:r>
          </w:p>
        </w:tc>
      </w:tr>
      <w:bookmarkEnd w:id="2"/>
      <w:bookmarkEnd w:id="3"/>
    </w:tbl>
    <w:p w14:paraId="76555806" w14:textId="77777777" w:rsidR="004C46E1" w:rsidRDefault="004C46E1" w:rsidP="004C46E1">
      <w:pPr>
        <w:suppressAutoHyphens w:val="0"/>
        <w:rPr>
          <w:rFonts w:ascii="Calibri" w:eastAsia="Calibri" w:hAnsi="Calibri" w:cs="Arial"/>
          <w:b/>
          <w:bCs/>
          <w:i/>
          <w:iCs/>
          <w:color w:val="000000"/>
          <w:sz w:val="16"/>
          <w:szCs w:val="16"/>
          <w:lang w:val="en-US"/>
        </w:rPr>
      </w:pPr>
    </w:p>
    <w:p w14:paraId="38F47968" w14:textId="77777777" w:rsidR="003E4BBC" w:rsidRDefault="003E4BBC">
      <w:pPr>
        <w:suppressAutoHyphens w:val="0"/>
        <w:spacing w:after="160" w:line="259" w:lineRule="auto"/>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br w:type="page"/>
      </w:r>
    </w:p>
    <w:p w14:paraId="431EC355" w14:textId="23817865" w:rsidR="004C46E1" w:rsidRPr="00AF73AD" w:rsidRDefault="004C46E1" w:rsidP="004C46E1">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lastRenderedPageBreak/>
        <w:t>About Prosus</w:t>
      </w:r>
    </w:p>
    <w:p w14:paraId="0E38761D" w14:textId="77777777" w:rsidR="004C46E1" w:rsidRPr="00401C6E" w:rsidRDefault="004C46E1" w:rsidP="004C46E1">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2717EF08" w14:textId="77777777" w:rsidR="004C46E1" w:rsidRPr="00401C6E" w:rsidRDefault="004C46E1" w:rsidP="004C46E1">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5C39DE18" w14:textId="77777777" w:rsidR="004C46E1" w:rsidRPr="00401C6E" w:rsidRDefault="004C46E1" w:rsidP="004C46E1">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 Bilt, Biome Makers, Borneo, Brainly, BUX, BYJU'S, Bykea, Captain Fresh, Codecademy, Collective Benefits, Creditas, DappRadar, DeHaat, Detect Technologies, dott, EduMe, ElasticRun, eMAG, Endowus, Eruditus, EVERY, Facily, Fashinza, Flink, Foodics, Good Glamm Group, GoodHabitz, GoStudent, Honor, iFood, Imovirtual, Klar, Kovi, LazyPay, letgo, Luno, Mensa Brands, Meesho, merXu, Movile, Oda, OLX, Otodom, OTOMOTO, Oxford Ionics, PaySense, PayU, Pharmeasy, Platzi, Property24, Quick Ride, Red Dot Payment, Republic, Sharebite, Shipper, ShopUp, SoloLearn, Stack Overflow, Standvirtual, Superside, Swiggy, Thndr, Tonik, Ula, Urban Company, Virgio, Vegrow, watchTowr, and Wayflyer.</w:t>
      </w:r>
    </w:p>
    <w:p w14:paraId="330A36E8" w14:textId="77777777" w:rsidR="004C46E1" w:rsidRPr="00401C6E" w:rsidRDefault="004C46E1" w:rsidP="004C46E1">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 Delivery Hero, Remitly, Trip.com, Udemy, Skillsoft, and SimilarWeb.</w:t>
      </w:r>
    </w:p>
    <w:p w14:paraId="29E9233F" w14:textId="77777777" w:rsidR="004C46E1" w:rsidRPr="00401C6E" w:rsidRDefault="004C46E1" w:rsidP="004C46E1">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Today, Prosus companies and associates help improve the lives of more than two billion people around the world.</w:t>
      </w:r>
    </w:p>
    <w:p w14:paraId="6FF9EDDE" w14:textId="77777777" w:rsidR="004C46E1" w:rsidRPr="00401C6E" w:rsidRDefault="004C46E1" w:rsidP="004C46E1">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62275083" w14:textId="77777777" w:rsidR="004C46E1" w:rsidRDefault="004C46E1" w:rsidP="004C46E1">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For more information, please visit </w:t>
      </w:r>
      <w:hyperlink r:id="rId8" w:history="1">
        <w:r w:rsidRPr="005029C8">
          <w:rPr>
            <w:rStyle w:val="Hyperlink"/>
            <w:rFonts w:ascii="Calibri" w:eastAsia="Calibri" w:hAnsi="Calibri" w:cs="Arial"/>
            <w:sz w:val="16"/>
            <w:szCs w:val="16"/>
            <w:lang w:val="en-US"/>
          </w:rPr>
          <w:t>www.prosus.com</w:t>
        </w:r>
      </w:hyperlink>
      <w:r w:rsidRPr="00401C6E">
        <w:rPr>
          <w:rFonts w:ascii="Calibri" w:eastAsia="Calibri" w:hAnsi="Calibri" w:cs="Arial"/>
          <w:color w:val="000000"/>
          <w:sz w:val="16"/>
          <w:szCs w:val="16"/>
          <w:lang w:val="en-US"/>
        </w:rPr>
        <w:t>.</w:t>
      </w:r>
    </w:p>
    <w:p w14:paraId="19489CF7" w14:textId="77777777" w:rsidR="004C46E1" w:rsidRDefault="004C46E1" w:rsidP="004C46E1">
      <w:pPr>
        <w:pStyle w:val="WWBodyText1"/>
        <w:spacing w:line="240" w:lineRule="auto"/>
        <w:ind w:left="0"/>
        <w:jc w:val="left"/>
        <w:rPr>
          <w:rFonts w:ascii="Calibri" w:hAnsi="Calibri" w:cs="Calibri"/>
          <w:i/>
          <w:iCs/>
          <w:szCs w:val="22"/>
        </w:rPr>
      </w:pPr>
    </w:p>
    <w:p w14:paraId="47BC01B1" w14:textId="77777777" w:rsidR="00E31606" w:rsidRDefault="00E31606"/>
    <w:sectPr w:rsidR="00E31606">
      <w:headerReference w:type="default" r:id="rId9"/>
      <w:footerReference w:type="default" r:id="rId10"/>
      <w:headerReference w:type="first" r:id="rId11"/>
      <w:footerReference w:type="first" r:id="rId12"/>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4373" w14:textId="77777777" w:rsidR="00AC718F" w:rsidRDefault="00AC718F">
      <w:r>
        <w:separator/>
      </w:r>
    </w:p>
  </w:endnote>
  <w:endnote w:type="continuationSeparator" w:id="0">
    <w:p w14:paraId="4B7596DC" w14:textId="77777777" w:rsidR="00AC718F" w:rsidRDefault="00AC718F">
      <w:r>
        <w:continuationSeparator/>
      </w:r>
    </w:p>
  </w:endnote>
  <w:endnote w:type="continuationNotice" w:id="1">
    <w:p w14:paraId="40618376" w14:textId="77777777" w:rsidR="00AC718F" w:rsidRDefault="00AC7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853520"/>
      <w:docPartObj>
        <w:docPartGallery w:val="Page Numbers (Bottom of Page)"/>
        <w:docPartUnique/>
      </w:docPartObj>
    </w:sdtPr>
    <w:sdtEndPr>
      <w:rPr>
        <w:noProof/>
      </w:rPr>
    </w:sdtEndPr>
    <w:sdtContent>
      <w:p w14:paraId="2DA563B5" w14:textId="3312A59A" w:rsidR="003E4BBC" w:rsidRDefault="003E4B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A312B" w14:textId="77777777" w:rsidR="002F26EE" w:rsidRDefault="005F5BF7">
    <w:pPr>
      <w:tabs>
        <w:tab w:val="right" w:pos="9600"/>
      </w:tabs>
      <w:rPr>
        <w:rFonts w:ascii="Times New Roman" w:hAnsi="Times New Roman"/>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853306"/>
      <w:docPartObj>
        <w:docPartGallery w:val="Page Numbers (Bottom of Page)"/>
        <w:docPartUnique/>
      </w:docPartObj>
    </w:sdtPr>
    <w:sdtEndPr>
      <w:rPr>
        <w:noProof/>
      </w:rPr>
    </w:sdtEndPr>
    <w:sdtContent>
      <w:p w14:paraId="1CE15321" w14:textId="073EB47A" w:rsidR="003E4BBC" w:rsidRDefault="003E4B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AA031" w14:textId="77777777" w:rsidR="002F26EE" w:rsidRDefault="005F5BF7">
    <w:pPr>
      <w:tabs>
        <w:tab w:val="right" w:pos="9600"/>
      </w:tabs>
      <w:rPr>
        <w:rFonts w:ascii="Times New Roman" w:hAnsi="Times New Roman"/>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7CA3" w14:textId="77777777" w:rsidR="00AC718F" w:rsidRDefault="00AC718F">
      <w:r>
        <w:separator/>
      </w:r>
    </w:p>
  </w:footnote>
  <w:footnote w:type="continuationSeparator" w:id="0">
    <w:p w14:paraId="45547972" w14:textId="77777777" w:rsidR="00AC718F" w:rsidRDefault="00AC718F">
      <w:r>
        <w:continuationSeparator/>
      </w:r>
    </w:p>
  </w:footnote>
  <w:footnote w:type="continuationNotice" w:id="1">
    <w:p w14:paraId="78E7B0FE" w14:textId="77777777" w:rsidR="00AC718F" w:rsidRDefault="00AC7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1D8" w14:textId="77777777" w:rsidR="002F26EE" w:rsidRDefault="005F5BF7">
    <w:pPr>
      <w:pStyle w:val="Header"/>
      <w:tabs>
        <w:tab w:val="clear" w:pos="4253"/>
        <w:tab w:val="clear" w:pos="8505"/>
        <w:tab w:val="right" w:pos="9356"/>
      </w:tabs>
      <w:rPr>
        <w:rStyle w:val="Filenam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9098" w14:textId="68D737B8" w:rsidR="002F26EE" w:rsidRDefault="005F5BF7">
    <w:pPr>
      <w:pStyle w:val="Header"/>
      <w:tabs>
        <w:tab w:val="clear" w:pos="4253"/>
      </w:tabs>
      <w:rPr>
        <w:rStyle w:val="Filenam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E1"/>
    <w:rsid w:val="003E4BBC"/>
    <w:rsid w:val="004C46E1"/>
    <w:rsid w:val="004F739F"/>
    <w:rsid w:val="005F5BF7"/>
    <w:rsid w:val="00614124"/>
    <w:rsid w:val="0079451B"/>
    <w:rsid w:val="009E46AA"/>
    <w:rsid w:val="00A373ED"/>
    <w:rsid w:val="00A97520"/>
    <w:rsid w:val="00AC718F"/>
    <w:rsid w:val="00AE67F4"/>
    <w:rsid w:val="00BC1EBB"/>
    <w:rsid w:val="00C50BAB"/>
    <w:rsid w:val="00CA53FA"/>
    <w:rsid w:val="00E316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6791"/>
  <w15:chartTrackingRefBased/>
  <w15:docId w15:val="{4447505D-5F18-458E-87E5-90873C09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4C46E1"/>
    <w:pPr>
      <w:suppressAutoHyphens/>
      <w:spacing w:after="0" w:line="240" w:lineRule="auto"/>
    </w:pPr>
    <w:rPr>
      <w:rFonts w:ascii="Arial" w:eastAsia="Times New Roman" w:hAnsi="Arial"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6E1"/>
    <w:pPr>
      <w:suppressAutoHyphens/>
      <w:spacing w:before="40" w:after="40" w:line="264" w:lineRule="auto"/>
    </w:pPr>
    <w:rPr>
      <w:rFonts w:ascii="Times New Roman" w:eastAsia="Times New Roman" w:hAnsi="Times New Roman" w:cs="Times New Roman"/>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C46E1"/>
    <w:pPr>
      <w:tabs>
        <w:tab w:val="center" w:pos="4253"/>
        <w:tab w:val="right" w:pos="8505"/>
      </w:tabs>
      <w:jc w:val="both"/>
    </w:pPr>
  </w:style>
  <w:style w:type="character" w:customStyle="1" w:styleId="HeaderChar">
    <w:name w:val="Header Char"/>
    <w:basedOn w:val="DefaultParagraphFont"/>
    <w:link w:val="Header"/>
    <w:rsid w:val="004C46E1"/>
    <w:rPr>
      <w:rFonts w:ascii="Arial" w:eastAsia="Times New Roman" w:hAnsi="Arial" w:cs="Times New Roman"/>
      <w:szCs w:val="24"/>
      <w:lang w:val="en-GB" w:eastAsia="en-GB"/>
    </w:rPr>
  </w:style>
  <w:style w:type="paragraph" w:styleId="Footer">
    <w:name w:val="footer"/>
    <w:basedOn w:val="Normal"/>
    <w:link w:val="FooterChar"/>
    <w:uiPriority w:val="99"/>
    <w:rsid w:val="004C46E1"/>
    <w:pPr>
      <w:tabs>
        <w:tab w:val="center" w:pos="4253"/>
        <w:tab w:val="right" w:pos="8505"/>
      </w:tabs>
      <w:jc w:val="both"/>
    </w:pPr>
  </w:style>
  <w:style w:type="character" w:customStyle="1" w:styleId="FooterChar">
    <w:name w:val="Footer Char"/>
    <w:basedOn w:val="DefaultParagraphFont"/>
    <w:link w:val="Footer"/>
    <w:uiPriority w:val="99"/>
    <w:rsid w:val="004C46E1"/>
    <w:rPr>
      <w:rFonts w:ascii="Arial" w:eastAsia="Times New Roman" w:hAnsi="Arial" w:cs="Times New Roman"/>
      <w:szCs w:val="24"/>
      <w:lang w:val="en-GB" w:eastAsia="en-GB"/>
    </w:rPr>
  </w:style>
  <w:style w:type="paragraph" w:customStyle="1" w:styleId="Title16">
    <w:name w:val="Title16"/>
    <w:basedOn w:val="Normal"/>
    <w:rsid w:val="004C46E1"/>
    <w:pPr>
      <w:keepNext/>
      <w:keepLines/>
      <w:spacing w:after="120" w:line="290" w:lineRule="auto"/>
      <w:jc w:val="center"/>
      <w:outlineLvl w:val="0"/>
    </w:pPr>
    <w:rPr>
      <w:rFonts w:ascii="Times New Roman" w:hAnsi="Times New Roman"/>
      <w:b/>
      <w:kern w:val="20"/>
      <w:sz w:val="32"/>
    </w:rPr>
  </w:style>
  <w:style w:type="character" w:styleId="Hyperlink">
    <w:name w:val="Hyperlink"/>
    <w:rsid w:val="004C46E1"/>
    <w:rPr>
      <w:color w:val="0000FF"/>
      <w:u w:val="single"/>
    </w:rPr>
  </w:style>
  <w:style w:type="paragraph" w:customStyle="1" w:styleId="WWBodyText1">
    <w:name w:val="WW_BodyText1"/>
    <w:basedOn w:val="WWBodyText"/>
    <w:rsid w:val="004C46E1"/>
    <w:pPr>
      <w:ind w:left="567"/>
    </w:pPr>
  </w:style>
  <w:style w:type="paragraph" w:customStyle="1" w:styleId="WWBodyText">
    <w:name w:val="WW_BodyText"/>
    <w:basedOn w:val="Normal"/>
    <w:rsid w:val="004C46E1"/>
    <w:pPr>
      <w:spacing w:after="240" w:line="360" w:lineRule="auto"/>
      <w:jc w:val="both"/>
    </w:pPr>
  </w:style>
  <w:style w:type="character" w:customStyle="1" w:styleId="Filename">
    <w:name w:val="Filename"/>
    <w:rsid w:val="004C46E1"/>
    <w:rPr>
      <w:rFonts w:cs="Times New Roman"/>
      <w:sz w:val="13"/>
    </w:rPr>
  </w:style>
  <w:style w:type="paragraph" w:styleId="NoSpacing">
    <w:name w:val="No Spacing"/>
    <w:qFormat/>
    <w:rsid w:val="004C46E1"/>
    <w:pPr>
      <w:suppressAutoHyphens/>
      <w:spacing w:after="0" w:line="240" w:lineRule="auto"/>
    </w:pPr>
    <w:rPr>
      <w:rFonts w:ascii="Arial" w:eastAsia="Times New Roman" w:hAnsi="Arial" w:cs="Times New Roman"/>
      <w:szCs w:val="24"/>
      <w:lang w:val="en-GB" w:eastAsia="en-GB"/>
    </w:rPr>
  </w:style>
  <w:style w:type="paragraph" w:customStyle="1" w:styleId="AODocTxt">
    <w:name w:val="AODocTxt"/>
    <w:basedOn w:val="Normal"/>
    <w:qFormat/>
    <w:rsid w:val="004C46E1"/>
    <w:pPr>
      <w:suppressAutoHyphens w:val="0"/>
      <w:spacing w:before="240" w:line="260" w:lineRule="atLeast"/>
      <w:jc w:val="both"/>
    </w:pPr>
    <w:rPr>
      <w:rFonts w:ascii="Times New Roman" w:eastAsiaTheme="minorHAns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41CB0-75A0-40DF-8E8F-8372F6420F9B}">
  <ds:schemaRefs>
    <ds:schemaRef ds:uri="http://schemas.microsoft.com/sharepoint/v3/contenttype/forms"/>
  </ds:schemaRefs>
</ds:datastoreItem>
</file>

<file path=customXml/itemProps2.xml><?xml version="1.0" encoding="utf-8"?>
<ds:datastoreItem xmlns:ds="http://schemas.openxmlformats.org/officeDocument/2006/customXml" ds:itemID="{CF8C76BE-6A64-4DAE-91D6-88E2AA285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Kisbey Green</dc:creator>
  <cp:keywords/>
  <dc:description/>
  <cp:lastModifiedBy>Tonilee Lutz</cp:lastModifiedBy>
  <cp:revision>8</cp:revision>
  <dcterms:created xsi:type="dcterms:W3CDTF">2023-03-29T09:05:00Z</dcterms:created>
  <dcterms:modified xsi:type="dcterms:W3CDTF">2023-03-29T12:03:00Z</dcterms:modified>
</cp:coreProperties>
</file>