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1A78C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778A2" w:rsidRPr="000778A2">
        <w:rPr>
          <w:sz w:val="22"/>
          <w:szCs w:val="22"/>
          <w:lang w:val="en"/>
        </w:rPr>
        <w:t>144,663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778A2" w:rsidRPr="000778A2">
        <w:rPr>
          <w:sz w:val="22"/>
          <w:szCs w:val="22"/>
          <w:lang w:val="en"/>
        </w:rPr>
        <w:t>1638.3825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778A2" w:rsidRPr="000778A2">
        <w:rPr>
          <w:sz w:val="22"/>
          <w:szCs w:val="22"/>
          <w:lang w:val="en"/>
        </w:rPr>
        <w:t>72,778,902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778A2" w:rsidRPr="000778A2">
        <w:rPr>
          <w:sz w:val="22"/>
          <w:szCs w:val="22"/>
          <w:lang w:val="en"/>
        </w:rPr>
        <w:t>1,072,296,554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778A2" w:rsidRPr="000778A2">
        <w:rPr>
          <w:sz w:val="22"/>
          <w:szCs w:val="22"/>
          <w:lang w:val="en"/>
        </w:rPr>
        <w:t>13,363,615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778A2" w:rsidRPr="000778A2">
        <w:rPr>
          <w:sz w:val="22"/>
          <w:szCs w:val="22"/>
          <w:lang w:val="en"/>
        </w:rPr>
        <w:t>128,802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778A2" w:rsidRPr="000778A2">
        <w:rPr>
          <w:sz w:val="22"/>
          <w:szCs w:val="22"/>
          <w:lang w:val="en"/>
        </w:rPr>
        <w:t>18.2377</w:t>
      </w:r>
      <w:r w:rsidR="000778A2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778A2" w:rsidRPr="000778A2">
        <w:rPr>
          <w:sz w:val="22"/>
          <w:szCs w:val="22"/>
          <w:lang w:val="en"/>
        </w:rPr>
        <w:t>65,871,411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778A2" w:rsidRPr="000778A2">
        <w:rPr>
          <w:sz w:val="22"/>
          <w:szCs w:val="22"/>
          <w:lang w:val="en"/>
        </w:rPr>
        <w:t>955,349,462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C079F" w:rsidRPr="006C079F">
        <w:rPr>
          <w:sz w:val="22"/>
          <w:szCs w:val="22"/>
          <w:lang w:val="en"/>
        </w:rPr>
        <w:t>12,667,033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A78C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A78CB">
              <w:rPr>
                <w:rFonts w:ascii="Arial" w:hAnsi="Arial" w:cs="Arial"/>
                <w:sz w:val="22"/>
                <w:szCs w:val="22"/>
              </w:rPr>
              <w:t>23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778A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78A2">
              <w:rPr>
                <w:rFonts w:ascii="Arial" w:hAnsi="Arial" w:cs="Arial"/>
                <w:sz w:val="22"/>
                <w:szCs w:val="22"/>
              </w:rPr>
              <w:t>144,663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778A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78A2">
              <w:rPr>
                <w:rFonts w:ascii="Arial" w:hAnsi="Arial" w:cs="Arial"/>
                <w:sz w:val="22"/>
                <w:szCs w:val="22"/>
              </w:rPr>
              <w:t>1638.3825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6C079F" w:rsidRPr="006C079F" w:rsidTr="006C079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proofErr w:type="spellStart"/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1349295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1348793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1342707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1342705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1332682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1321559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1317277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1312469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1296316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1280474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1280476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1,675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1278254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1276163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2,717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1276161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1245638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1242810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1239334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1235289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1228339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14:41:22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1213457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1193358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14:29:36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1183667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14:29:36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1183665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1170933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14:19:56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1157087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14:19:56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1157085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1154686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1140798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1133761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1116949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14:02:44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1110694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1096714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13:54:38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1090507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1082545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1072576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13:45:46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1068357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1063173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1063171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13:42:16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1060600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13:42:16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1060598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13:35:35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1045218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1039404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1025857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1018654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1008407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1008405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1000257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999860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999419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999417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13:03:08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986430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978819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978821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12:55:02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974621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959497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959094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12:42:52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958655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12:42:52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958653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12:37:29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950818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12:36:11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949182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947848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947850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947852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923195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919042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918206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912833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12:05:48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912831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901230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901228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11:49:13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895374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11:49:13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895376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890963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11:40:17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886608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880734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878353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872901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872899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864228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862045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11:14:03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1,546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860916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11:14:02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860911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856081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851878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851876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11:02:20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850088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839058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836442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836440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836438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836430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836432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10:46:20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835289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823938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823239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823237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823235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820154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819259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819257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10:30:54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819255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09:48:24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771706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763217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763215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752111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747843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741420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09:14:16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725962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720961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711013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09:01:02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709450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700267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08:54:39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699646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08:42:50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680920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08:42:50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680918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674602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08:37:39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670831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667140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08:35:03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666610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08:28:48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657899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656613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637733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637735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637175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08:14:34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637003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08:09:52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630247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08:09:52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630245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621409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614724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07:49:49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589430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07:44:09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579077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578160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578158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573242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563038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563036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560673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548812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548810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548808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538964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538736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538738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538740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538733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529300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529298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529296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528963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528961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526762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519719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519721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519723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513661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07:10:42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512721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07:08:17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507287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07:06:40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503803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494889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494887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491330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sz w:val="20"/>
                <w:szCs w:val="20"/>
                <w:lang w:eastAsia="en-GB"/>
              </w:rPr>
              <w:t>07:00:26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491328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A78C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A78CB">
              <w:rPr>
                <w:rFonts w:ascii="Arial" w:hAnsi="Arial" w:cs="Arial"/>
                <w:sz w:val="22"/>
                <w:szCs w:val="22"/>
              </w:rPr>
              <w:t>23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778A2" w:rsidP="004E371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83321359"/>
            <w:r w:rsidRPr="000778A2">
              <w:rPr>
                <w:rFonts w:ascii="Arial" w:hAnsi="Arial" w:cs="Arial"/>
                <w:sz w:val="22"/>
                <w:szCs w:val="22"/>
              </w:rPr>
              <w:t>128,802</w:t>
            </w:r>
            <w:bookmarkEnd w:id="1"/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778A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78A2">
              <w:rPr>
                <w:rFonts w:ascii="Arial" w:hAnsi="Arial" w:cs="Arial"/>
                <w:sz w:val="22"/>
                <w:szCs w:val="22"/>
              </w:rPr>
              <w:t>18.2377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525"/>
      </w:tblGrid>
      <w:tr w:rsidR="006C079F" w:rsidRPr="006C079F" w:rsidTr="006C079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  <w:proofErr w:type="spellStart"/>
            <w:r w:rsidRPr="006C079F"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79F" w:rsidRPr="006C079F" w:rsidRDefault="006C079F" w:rsidP="006C079F">
            <w:pPr>
              <w:rPr>
                <w:rFonts w:ascii="Arial" w:hAnsi="Arial" w:cs="Arial"/>
                <w:b/>
                <w:bCs/>
                <w:color w:val="4D3C2F"/>
                <w:sz w:val="20"/>
                <w:szCs w:val="20"/>
                <w:lang w:eastAsia="en-GB"/>
              </w:rPr>
            </w:pP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1351112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1345869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15:24:26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1339492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1337497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1326950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1325455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1312445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1312443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1312441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1309968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1309966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1309964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1305715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1305713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1296321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1290773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1290771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1286452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1286454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1279528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1276168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15:04:10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1273493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1265825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1258165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1257332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1257330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1248333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1248331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1242807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1236925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1236923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14:50:49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1236780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1225375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1217956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1217958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1217829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14:40:10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1210407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14:37:10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1203477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14:37:10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1203475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1195898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1190775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1190773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1190771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1183650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1177587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1172017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1170931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1170929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1170927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14:21:41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1162219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14:19:56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1157057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1147900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1144434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14:14:10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1143093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1134590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14:07:36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1123726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14:04:53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1116374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1104921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1101486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1095676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1095394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1095392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1095390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1090458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1083054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1083052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1082549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1082547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1082541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1069683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13:45:46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1068352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1061229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13:41:46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1059370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13:37:39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1050061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1045071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1039384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1039382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1039380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1039378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1025851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1018547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1018545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1018543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1011008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1011004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1011001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1008421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1008419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1008409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13:11:17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998226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995596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993370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993368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993340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986555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986434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986432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13:00:09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981937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978194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976570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975601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12:49:01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966445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12:43:32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959560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12:42:52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958651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956786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952055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942925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942923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942921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12:29:02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939972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936317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928856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12:16:26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924793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917871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12:08:47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916354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915489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912950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912931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11:55:46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901206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898026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11:47:29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893771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11:47:29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893769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11:47:29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893767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11:47:29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893765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893471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892399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886052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11:35:27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881818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11:35:18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881656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11:30:47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877235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872832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871376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871340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11:20:38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867208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861944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859938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859934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854630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851870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847448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847002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843460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843413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843408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843392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843385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843382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843379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843367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841022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841019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841016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841010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838951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838949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835396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835394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835391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835389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835263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835257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835254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835251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832531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832522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832515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832511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823828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10:30:55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819282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10:29:17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817527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812332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808114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804311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10:11:59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802008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790514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09:56:58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784623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784148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776385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776383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09:47:28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770390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09:42:21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761599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757684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757435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757433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752114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748173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747833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741238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735307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732569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730663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729794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729792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729742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729524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726463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720975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716955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09:05:20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715188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707341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707291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704893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704891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697596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697594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697133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08:46:48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687342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08:42:39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680544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08:40:03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674565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08:38:49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672647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668577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08:31:15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661259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656615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648662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648660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08:19:20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643948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643927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08:15:25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638368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08:15:25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638366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08:11:36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633022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08:11:36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633020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08:08:56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627468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625834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08:05:44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621726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08:05:36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621561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614728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614726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07:56:23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602626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07:56:23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602624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594623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591718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587791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587789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587787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583549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579075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578164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573465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573255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573172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569371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559782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559780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07:33:57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559080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07:33:57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559078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554570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548816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548814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lastRenderedPageBreak/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548802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540389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540387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533865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533863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07:18:52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528933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07:17:07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525267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07:14:53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520683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520540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520538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510971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509733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509475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509473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508749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502711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501565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496102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495984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495982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495980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495978</w:t>
            </w:r>
          </w:p>
        </w:tc>
      </w:tr>
      <w:tr w:rsidR="006C079F" w:rsidRPr="006C079F" w:rsidTr="006C079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23-May-2017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07:00:23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right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79F" w:rsidRPr="006C079F" w:rsidRDefault="006C079F" w:rsidP="006C079F">
            <w:pPr>
              <w:jc w:val="center"/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</w:pPr>
            <w:r w:rsidRPr="006C079F">
              <w:rPr>
                <w:rFonts w:ascii="Arial" w:hAnsi="Arial" w:cs="Arial"/>
                <w:color w:val="4D3C2F"/>
                <w:sz w:val="20"/>
                <w:szCs w:val="20"/>
                <w:lang w:eastAsia="en-GB"/>
              </w:rPr>
              <w:t>490659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C079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78A2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8CB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C079F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676FBEC9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6C079F"/>
    <w:pPr>
      <w:spacing w:before="100" w:beforeAutospacing="1" w:after="100" w:afterAutospacing="1"/>
    </w:pPr>
    <w:rPr>
      <w:lang w:eastAsia="en-GB"/>
    </w:rPr>
  </w:style>
  <w:style w:type="paragraph" w:customStyle="1" w:styleId="xl1569">
    <w:name w:val="xl1569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D3C2F"/>
      <w:sz w:val="18"/>
      <w:szCs w:val="18"/>
      <w:lang w:eastAsia="en-GB"/>
    </w:rPr>
  </w:style>
  <w:style w:type="paragraph" w:customStyle="1" w:styleId="xl1573">
    <w:name w:val="xl1573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D3C2F"/>
      <w:lang w:eastAsia="en-GB"/>
    </w:rPr>
  </w:style>
  <w:style w:type="paragraph" w:customStyle="1" w:styleId="xl1574">
    <w:name w:val="xl1574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D3C2F"/>
      <w:lang w:eastAsia="en-GB"/>
    </w:rPr>
  </w:style>
  <w:style w:type="paragraph" w:customStyle="1" w:styleId="xl1584">
    <w:name w:val="xl1584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4D3C2F"/>
      <w:lang w:eastAsia="en-GB"/>
    </w:rPr>
  </w:style>
  <w:style w:type="paragraph" w:customStyle="1" w:styleId="xl1588">
    <w:name w:val="xl1588"/>
    <w:basedOn w:val="Normal"/>
    <w:rsid w:val="006C0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D3C2F"/>
      <w:lang w:eastAsia="en-GB"/>
    </w:rPr>
  </w:style>
  <w:style w:type="paragraph" w:customStyle="1" w:styleId="xl1589">
    <w:name w:val="xl1589"/>
    <w:basedOn w:val="Normal"/>
    <w:rsid w:val="006C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D3C2F"/>
      <w:lang w:eastAsia="en-GB"/>
    </w:rPr>
  </w:style>
  <w:style w:type="paragraph" w:customStyle="1" w:styleId="xl1598">
    <w:name w:val="xl1598"/>
    <w:basedOn w:val="Normal"/>
    <w:rsid w:val="006C0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D3C2F"/>
      <w:lang w:eastAsia="en-GB"/>
    </w:rPr>
  </w:style>
  <w:style w:type="paragraph" w:customStyle="1" w:styleId="xl1599">
    <w:name w:val="xl1599"/>
    <w:basedOn w:val="Normal"/>
    <w:rsid w:val="006C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D3C2F"/>
      <w:lang w:eastAsia="en-GB"/>
    </w:rPr>
  </w:style>
  <w:style w:type="paragraph" w:customStyle="1" w:styleId="xl1602">
    <w:name w:val="xl1602"/>
    <w:basedOn w:val="Normal"/>
    <w:rsid w:val="006C0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D3C2F"/>
      <w:lang w:eastAsia="en-GB"/>
    </w:rPr>
  </w:style>
  <w:style w:type="paragraph" w:customStyle="1" w:styleId="xl1603">
    <w:name w:val="xl1603"/>
    <w:basedOn w:val="Normal"/>
    <w:rsid w:val="006C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D3C2F"/>
      <w:lang w:eastAsia="en-GB"/>
    </w:rPr>
  </w:style>
  <w:style w:type="paragraph" w:customStyle="1" w:styleId="xl1548">
    <w:name w:val="xl1548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67">
    <w:name w:val="xl1567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4D3C2F"/>
      <w:lang w:eastAsia="en-GB"/>
    </w:rPr>
  </w:style>
  <w:style w:type="paragraph" w:customStyle="1" w:styleId="xl1570">
    <w:name w:val="xl1570"/>
    <w:basedOn w:val="Normal"/>
    <w:rsid w:val="006C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D3C2F"/>
      <w:lang w:eastAsia="en-GB"/>
    </w:rPr>
  </w:style>
  <w:style w:type="paragraph" w:customStyle="1" w:styleId="xl1590">
    <w:name w:val="xl1590"/>
    <w:basedOn w:val="Normal"/>
    <w:rsid w:val="006C0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91">
    <w:name w:val="xl1591"/>
    <w:basedOn w:val="Normal"/>
    <w:rsid w:val="006C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92">
    <w:name w:val="xl1592"/>
    <w:basedOn w:val="Normal"/>
    <w:rsid w:val="006C07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93">
    <w:name w:val="xl1593"/>
    <w:basedOn w:val="Normal"/>
    <w:rsid w:val="006C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7052-961D-40AB-B404-0CDC1D4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13</TotalTime>
  <Pages>11</Pages>
  <Words>2916</Words>
  <Characters>19034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2017-05-23T15:39:00Z</dcterms:created>
  <dcterms:modified xsi:type="dcterms:W3CDTF">2017-05-23T15:51:00Z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