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8C184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21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D0337" w:rsidRPr="003D0337">
        <w:rPr>
          <w:sz w:val="22"/>
          <w:szCs w:val="22"/>
          <w:lang w:val="en"/>
        </w:rPr>
        <w:t>51,677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3D0337" w:rsidRPr="003D0337">
        <w:rPr>
          <w:sz w:val="22"/>
          <w:szCs w:val="22"/>
          <w:lang w:val="en"/>
        </w:rPr>
        <w:t>1764.5286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3D0337" w:rsidRPr="003D0337">
        <w:rPr>
          <w:sz w:val="22"/>
          <w:szCs w:val="22"/>
          <w:lang w:val="en"/>
        </w:rPr>
        <w:t>82,043,294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D0337" w:rsidRPr="003D0337">
        <w:rPr>
          <w:sz w:val="22"/>
          <w:szCs w:val="22"/>
          <w:lang w:val="en"/>
        </w:rPr>
        <w:t>1,064,061,143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52F80" w:rsidRPr="00C52F80">
        <w:rPr>
          <w:sz w:val="22"/>
          <w:szCs w:val="22"/>
          <w:lang w:val="en"/>
        </w:rPr>
        <w:t>22,628,007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52F80" w:rsidRPr="00C52F80">
        <w:rPr>
          <w:sz w:val="22"/>
          <w:szCs w:val="22"/>
          <w:lang w:val="en"/>
        </w:rPr>
        <w:t>46,400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C52F80" w:rsidRPr="00C52F80">
        <w:rPr>
          <w:sz w:val="22"/>
          <w:szCs w:val="22"/>
          <w:lang w:val="en"/>
        </w:rPr>
        <w:t>19.5187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52F80" w:rsidRPr="00C52F80">
        <w:rPr>
          <w:sz w:val="22"/>
          <w:szCs w:val="22"/>
          <w:lang w:val="en"/>
        </w:rPr>
        <w:t>74,123,072</w:t>
      </w:r>
      <w:r w:rsidR="00C52F8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52F80" w:rsidRPr="00C52F80">
        <w:rPr>
          <w:sz w:val="22"/>
          <w:szCs w:val="22"/>
          <w:lang w:val="en"/>
        </w:rPr>
        <w:t>947,692,061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52F80" w:rsidRPr="00C52F80">
        <w:rPr>
          <w:sz w:val="22"/>
          <w:szCs w:val="22"/>
          <w:lang w:val="en"/>
        </w:rPr>
        <w:t>20,918,694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8C184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C1842">
              <w:rPr>
                <w:rFonts w:ascii="Arial" w:hAnsi="Arial" w:cs="Arial"/>
                <w:sz w:val="22"/>
                <w:szCs w:val="22"/>
              </w:rPr>
              <w:t>21 November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C52F8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52F80">
              <w:rPr>
                <w:rFonts w:ascii="Arial" w:hAnsi="Arial" w:cs="Arial"/>
                <w:sz w:val="22"/>
                <w:szCs w:val="22"/>
              </w:rPr>
              <w:t>51,677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C52F8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52F80">
              <w:rPr>
                <w:rFonts w:ascii="Arial" w:hAnsi="Arial" w:cs="Arial"/>
                <w:sz w:val="22"/>
                <w:szCs w:val="22"/>
              </w:rPr>
              <w:t>1764.5286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C52F80" w:rsidRPr="00C52F80" w:rsidTr="00C52F8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80" w:rsidRPr="00C52F80" w:rsidRDefault="00C52F80" w:rsidP="00C52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80" w:rsidRPr="00C52F80" w:rsidRDefault="00C52F80" w:rsidP="00C52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80" w:rsidRPr="00C52F80" w:rsidRDefault="00C52F80" w:rsidP="00C52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80" w:rsidRPr="00C52F80" w:rsidRDefault="00C52F80" w:rsidP="00C52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80" w:rsidRPr="00C52F80" w:rsidRDefault="00C52F80" w:rsidP="00C52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08:01:05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84403844000001242-E0XhCDXNj51b20171121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84403844000002565-E0XhCDXNj7LD20171121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84403844000002601-E0XhCDXNj7On20171121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84403844000002601-E0XhCDXNj7Ol20171121</w:t>
            </w:r>
          </w:p>
        </w:tc>
      </w:tr>
      <w:tr w:rsidR="00C52F80" w:rsidRPr="00C52F80" w:rsidTr="00C52F80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21-Nov-2017 08:04:21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84403844000002601-E0XhCDXNj7Op20171121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84203842000002619-E0XhCDXNj7Pj20171121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84203842000003648-E0XhCDXNjArm20171121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84403844000004095-E0XhCDXNjCr620171121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84403844000004095-E0XhCDXNjCtd20171121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84403844000004095-E0XhCDXNjCth20171121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84203842000006405-E0XhCDXNjJEP20171121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84403844000006772-E0XhCDXNjKsX20171121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84203842000006881-E0XhCDXNjKsV20171121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84203842000007543-E0XhCDXNjND320171121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84403844000009145-E0XhCDXNjT6i20171121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84403844000009456-E0XhCDXNjUOT20171121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84403844000010069-E0XhCDXNjVys20171121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84203842000010845-E0XhCDXNjXq620171121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84203842000010845-E0XhCDXNjXq420171121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84403844000011257-E0XhCDXNjZqm20171121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84403844000011869-E0XhCDXNjbel20171121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84403844000011869-E0XhCDXNjbeh20171121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84403844000011869-E0XhCDXNjbej20171121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08:41:18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84403844000012481-E0XhCDXNjeqe20171121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84403844000013460-E0XhCDXNjiGw20171121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84203842000014066-E0XhCDXNjkPq20171121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84203842000014066-E0XhCDXNjkPo20171121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08:58:37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84203842000016881-E0XhCDXNjqXX20171121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84203842000017859-E0XhCDXNjsSm20171121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84203842000017859-E0XhCDXNjsSo20171121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84403844000019175-E0XhCDXNjwym20171121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84403844000019175-E0XhCDXNjwyo20171121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84403844000019175-E0XhCDXNjwyk20171121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21-Nov-2017 09:09:21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84403844000019379-E0XhCDXNjxKN20171121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84403844000019723-E0XhCDXNjyG720171121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84403844000020222-E0XhCDXNjzAh20171121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84403844000022129-E0XhCDXNk4SQ20171121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84203842000023220-E0XhCDXNk6Bb20171121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84203842000024964-E0XhCDXNkA9J20171121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84203842000024964-E0XhCDXNkA9L20171121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84403844000024971-E0XhCDXNkCaD20171121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84403844000024971-E0XhCDXNkCaF20171121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84403844000024971-E0XhCDXNkCaB20171121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84203842000025989-E0XhCDXNkDro20171121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84203842000026253-E0XhCDXNkEr420171121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84403844000026044-E0XhCDXNkGHA20171121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84403844000028001-E0XhCDXNkLAL20171121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84403844000028001-E0XhCDXNkLAN20171121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84403844000028161-E0XhCDXNkLUG20171121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84403844000028161-E0XhCDXNkLUI20171121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84403844000030661-E0XhCDXNkRJj20171121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84403844000032003-E0XhCDXNkUNR20171121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84403844000032060-E0XhCDXNkUWS20171121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84203842000034395-E0XhCDXNkZut20171121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84403844000034550-E0XhCDXNkcNx20171121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84403844000036311-E0XhCDXNkhiu20171121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10:36:57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84203842000038442-E0XhCDXNklRp20171121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84403844000037995-E0XhCDXNkldQ20171121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84403844000037995-E0XhCDXNkldS20171121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10:50:36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84403844000039922-E0XhCDXNkqll20171121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10:50:36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84403844000039922-E0XhCDXNkqln20171121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10:59:53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84403844000041340-E0XhCDXNkv2220171121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21-Nov-2017 10:59:53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84403844000041340-E0XhCDXNkv2020171121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84403844000041939-E0XhCDXNkwO120171121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84403844000041939-E0XhCDXNkwO320171121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84403844000042306-E0XhCDXNkzqa20171121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84203842000044832-E0XhCDXNl5E020171121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84203842000044914-E0XhCDXNl5E220171121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84403844000045022-E0XhCDXNl5vI20171121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84403844000045022-E0XhCDXNl5vK20171121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11:24:19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84403844000045023-E0XhCDXNl6kk20171121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84203842000045583-E0XhCDXNlA3A20171121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11:49:44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84203842000050164-E0XhCDXNlI6N20171121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11:59:52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84203842000051949-E0XhCDXNlMzu20171121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84203842000052549-E0XhCDXNlPzw20171121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84403844000052593-E0XhCDXNlQe220171121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84403844000053296-E0XhCDXNlSeY20171121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84403844000053686-E0XhCDXNlYKa20171121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84403844000055768-E0XhCDXNlZ3a20171121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84403844000055768-E0XhCDXNlZ3c20171121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84203842000056807-E0XhCDXNleR720171121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84403844000057761-E0XhCDXNlfTF20171121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84203842000059422-E0XhCDXNljQS20171121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84203842000059422-E0XhCDXNljQU20171121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84203842000059422-E0XhCDXNljQW20171121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84203842000058127-E0XhCDXNlmHa20171121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84203842000060484-E0XhCDXNlmpM20171121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84203842000060267-E0XhCDXNlsHI20171121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84203842000060267-E0XhCDXNlsHG20171121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13:00:57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84203842000062547-E0XhCDXNltkc20171121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84203842000063008-E0XhCDXNlu4z20171121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21-Nov-2017 13:10:17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84403844000065088-E0XhCDXNlzFD20171121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84403844000065088-E0XhCDXNlzFF20171121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84203842000065574-E0XhCDXNlziZ20171121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84203842000065574-E0XhCDXNlziX20171121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84203842000065891-E0XhCDXNm2uT20171121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84203842000068956-E0XhCDXNm8aB20171121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84403844000070475-E0XhCDXNmDba20171121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84403844000070475-E0XhCDXNmDbX20171121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84203842000070870-E0XhCDXNmFHZ20171121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84203842000071977-E0XhCDXNmG1220171121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84203842000072258-E0XhCDXNmGdS20171121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84203842000075204-E0XhCDXNmOgv20171121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84203842000075204-E0XhCDXNmOgx20171121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13:57:41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84403844000074746-E0XhCDXNmOkD20171121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84403844000074749-E0XhCDXNmTQ820171121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84403844000076758-E0XhCDXNmUk520171121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84403844000078744-E0XhCDXNmYY720171121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84403844000078744-E0XhCDXNmYY920171121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84403844000078744-E0XhCDXNmYYB20171121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84203842000081263-E0XhCDXNmcII20171121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84203842000081680-E0XhCDXNmeF520171121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84203842000081680-E0XhCDXNmeF320171121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84203842000082573-E0XhCDXNmf6u20171121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84403844000082840-E0XhCDXNmggO20171121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84403844000083562-E0XhCDXNmihV20171121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84403844000083562-E0XhCDXNmihX20171121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84403844000085376-E0XhCDXNmoQI20171121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84403844000086171-E0XhCDXNmpf920171121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84403844000086508-E0XhCDXNmqhm20171121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21-Nov-2017 14:44:21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84203842000088921-E0XhCDXNmvIM20171121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84203842000088921-E0XhCDXNmvIK20171121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84403844000088818-E0XhCDXNmz7a20171121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84403844000088818-E0XhCDXNmz7T20171121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84403844000089926-E0XhCDXNmzUl20171121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84203842000091516-E0XhCDXNn2x220171121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14:56:30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84203842000092274-E0XhCDXNn4WA20171121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84403844000092317-E0XhCDXNnAtA20171121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84403844000092317-E0XhCDXNnAt820171121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84403844000093855-E0XhCDXNnDrX20171121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84203842000098044-E0XhCDXNnLkb20171121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84203842000098044-E0XhCDXNnLkd20171121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84203842000098044-E0XhCDXNnLkZ20171121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84403844000097922-E0XhCDXNnNA320171121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84403844000097922-E0XhCDXNnNA120171121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84403844000099443-E0XhCDXNnPqM20171121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84403844000099890-E0XhCDXNnSMC20171121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84403844000100341-E0XhCDXNnVu120171121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84203842000107503-E0XhCDXNng8320171121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84203842000107501-E0XhCDXNng7z20171121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84203842000107500-E0XhCDXNng7v20171121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84203842000107500-E0XhCDXNng7x20171121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84203842000107502-E0XhCDXNng8120171121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84203842000110452-E0XhCDXNnmRI20171121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84403844000110052-E0XhCDXNnmRT20171121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84203842000111100-E0XhCDXNnmRV20171121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84403844000109577-E0XhCDXNnmRK20171121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84403844000110158-E0XhCDXNnmRb20171121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15:55:24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84203842000111100-E0XhCDXNnmRZ20171121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21-Nov-2017 15:59:35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84203842000112781-E0XhCDXNnppt20171121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84203842000114793-E0XhCDXNnvA320171121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84403844000114455-E0XhCDXNnva520171121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84403844000114455-E0XhCDXNnva220171121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84203842000115510-E0XhCDXNnxmu20171121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84203842000117526-E0XhCDXNnzxb20171121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84403844000118276-E0XhCDXNo1Z320171121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84203842000119330-E0XhCDXNo2nZ20171121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84403844000119649-E0XhCDXNo3zY20171121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84403844000119649-E0XhCDXNo3za20171121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84403844000121259-E0XhCDXNo6IM20171121</w:t>
            </w:r>
          </w:p>
        </w:tc>
      </w:tr>
      <w:tr w:rsidR="00C52F80" w:rsidRP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21-Nov-2017 16:26:47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Pr="00C52F80" w:rsidRDefault="00C52F80" w:rsidP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2F8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84403844000122642-E0XhCDXNoB5v20171121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8C184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C1842">
              <w:rPr>
                <w:rFonts w:ascii="Arial" w:hAnsi="Arial" w:cs="Arial"/>
                <w:sz w:val="22"/>
                <w:szCs w:val="22"/>
              </w:rPr>
              <w:t>21 November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C52F8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52F80">
              <w:rPr>
                <w:rFonts w:ascii="Arial" w:hAnsi="Arial" w:cs="Arial"/>
                <w:sz w:val="22"/>
                <w:szCs w:val="22"/>
              </w:rPr>
              <w:t>46,400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C52F8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52F80">
              <w:rPr>
                <w:rFonts w:ascii="Arial" w:hAnsi="Arial" w:cs="Arial"/>
                <w:sz w:val="22"/>
                <w:szCs w:val="22"/>
              </w:rPr>
              <w:t>19.5187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C52F80" w:rsidTr="00C52F8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80" w:rsidRDefault="00C52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80" w:rsidRDefault="00C52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80" w:rsidRDefault="00C52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80" w:rsidRDefault="00C52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80" w:rsidRDefault="00C52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08:02:17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BLV-83603836000001568-7920171121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BLV-83603836000001568-8020171121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BLV-83403834000001621-8820171121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BLV-83603836000001930-10120171121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  <w:bookmarkStart w:id="0" w:name="_GoBack"/>
            <w:bookmarkEnd w:id="0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BLV-83403834000002452-12520171121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21-Nov-2017 08:08:35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BLV-83403834000002452-12920171121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BLV-83603836000004127-20620171121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BLV-83403834000004787-29120171121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BLV-83403834000005232-32920171121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BLV-83403834000007070-51120171121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BLV-83603836000007699-56220171121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BLV-83403834000008133-60420171121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BLV-83403834000008530-64220171121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BLV-83603836000009434-68920171121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BLV-83403834000009896-73020171121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BLV-83403834000009896-73520171121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08:53:50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BLV-83403834000010173-75220171121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BLV-83403834000012389-87220171121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BLV-83403834000012861-88920171121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BLV-83403834000012861-89020171121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BLV-83403834000013614-95920171121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BLV-83403834000013929-97120171121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BLV-83403834000014131-99620171121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BLV-83603836000017382-120820171121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BLV-83603836000017382-120720171121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BLV-83403834000018323-124220171121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BLV-83403834000018323-124120171121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BLV-83403834000019275-129220171121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BLV-83603836000019546-132120171121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09:56:03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BLV-83603836000020034-134420171121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10:14:47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BLV-83603836000022726-153720171121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10:14:47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BLV-83603836000022726-153820171121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10:21:58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BLV-83603836000023087-163120171121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10:21:58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BLV-83603836000023087-163220171121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21-Nov-2017 10:24:59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BLV-83603836000024285-168020171121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10:33:39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BLV-83603836000025435-173420171121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10:33:39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BLV-83603836000025435-173520171121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10:40:36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BLV-83603836000026066-178020171121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10:57:09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BLV-83603836000028466-189720171121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10:57:09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BLV-83603836000028466-189620171121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10:57:22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BLV-83603836000028505-189920171121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11:04:42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BLV-83603836000029449-195520171121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11:08:45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BLV-83403834000029589-199420171121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11:29:26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BLV-83403834000030996-209220171121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11:44:08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BLV-83603836000034199-218220171121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11:46:59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BLV-83603836000034667-219420171121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11:46:59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BLV-83603836000034667-219320171121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11:50:43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BLV-83403834000034869-221820171121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BLV-83403834000036293-227320171121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BLV-83403834000036293-227420171121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BLV-83603836000036973-230220171121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BLV-83403834000036842-230920171121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BLV-83403834000036842-230820171121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BLV-83403834000037104-231220171121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BLV-83403834000039657-253620171121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BLV-83403834000042984-268820171121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BLV-83403834000042984-268920171121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BLV-83403834000042984-269020171121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12:45:56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BLV-83603836000042068-269320171121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12:49:59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BLV-83603836000043491-270220171121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13:12:01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BLV-83603836000047059-282920171121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13:13:42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BLV-83403834000047694-285020171121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13:14:45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BLV-83603836000047833-286020171121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21-Nov-2017 13:17:28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BLV-83603836000048106-288020171121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13:34:10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BLV-83403834000050999-303520171121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13:38:35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BLV-83603836000051061-305320171121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13:47:55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BLV-83403834000053027-311620171121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13:57:44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BLV-83403834000054518-318820171121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BLV-83403834000055820-328220171121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BLV-83403834000055820-328320171121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BLV-83403834000056760-332420171121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BLV-83403834000057958-339420171121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BLV-83403834000057781-339120171121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BLV-83603836000059068-345320171121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BLV-83603836000059068-345220171121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14:28:37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BLV-83603836000059652-346320171121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BLV-83403834000061726-355520171121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BLV-83403834000061726-355420171121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BLV-83603836000062687-366220171121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BLV-83603836000064277-372120171121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BLV-83603836000064277-372220171121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BLV-83603836000065370-381320171121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BLV-83403834000065693-384220171121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BLV-83403834000065693-384320171121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BLV-83403834000065693-384420171121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BLV-83403834000065655-384820171121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BLV-83403834000065655-384720171121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BLV-83603836000066153-389620171121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14:56:45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BLV-83603836000066153-389720171121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BLV-83403834000067171-396320171121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15:10:19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BLV-83403834000068614-401320171121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BLV-83403834000070126-402720171121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21-Nov-2017 15:11:12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BLV-83403834000070126-402820171121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BLV-83403834000070126-402920171121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BLV-83603836000072124-410520171121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BLV-83603836000072124-410420171121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BLV-83603836000073533-417220171121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BLV-83403834000074526-423920171121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BLV-83403834000074526-424020171121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15:29:37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BLV-83603836000074952-426120171121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BLV-83403834000074833-427720171121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15:36:48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BLV-83603836000075449-432720171121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BLV-83403834000079166-439320171121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BLV-83403834000080789-448720171121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BLV-83403834000080789-449520171121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BLV-83403834000081264-449820171121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BLV-83603836000081331-452120171121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15:59:12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BLV-83403834000083328-461720171121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BLV-83403834000083992-466620171121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BLV-83403834000083992-466520171121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16:05:58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BLV-83403834000085422-470820171121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16:05:58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BLV-83603836000084433-471920171121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BLV-83603836000088026-482020171121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BLV-83603836000088587-484820171121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BLV-83603836000088587-484620171121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BLV-83603836000088587-484920171121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BLV-83603836000088587-485020171121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BLV-83403834000088508-490920171121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BLV-83403834000089898-492220171121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BLV-83603836000090497-497420171121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21-Nov-2017 16:21:55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BLV-83603836000091768-502820171121</w:t>
            </w:r>
          </w:p>
        </w:tc>
      </w:tr>
      <w:tr w:rsidR="00C52F80" w:rsidTr="00C52F8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21-Nov-2017 16:26:28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80" w:rsidRDefault="00C52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BLV-83603836000094088-510620171121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C52F80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D0337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1842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2F80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7D32912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C52F80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C5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C5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C5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C5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C5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C5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C5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C5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C5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C5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1C34-1F3B-4048-9BA9-F4E7F272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14</TotalTime>
  <Pages>12</Pages>
  <Words>2028</Words>
  <Characters>22115</Characters>
  <Application>Microsoft Office Word</Application>
  <DocSecurity>0</DocSecurity>
  <Lines>184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2017-11-21T16:41:00Z</dcterms:created>
  <dcterms:modified xsi:type="dcterms:W3CDTF">2017-11-21T16:54:00Z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