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DC7F" w14:textId="5E600531" w:rsidR="00CA45A0" w:rsidRPr="00226812" w:rsidRDefault="00CA45A0" w:rsidP="00CA45A0">
      <w:pPr>
        <w:jc w:val="center"/>
        <w:rPr>
          <w:rFonts w:eastAsia="Times New Roman"/>
          <w:i/>
          <w:iCs/>
          <w:sz w:val="20"/>
          <w:szCs w:val="20"/>
          <w:lang w:val="fr-FR"/>
        </w:rPr>
      </w:pPr>
      <w:r w:rsidRPr="001E2E6B">
        <w:rPr>
          <w:rFonts w:eastAsia="Times New Roman"/>
          <w:i/>
          <w:iCs/>
          <w:sz w:val="20"/>
          <w:szCs w:val="20"/>
          <w:lang w:val="fr-FR"/>
        </w:rPr>
        <w:t>L'information ci-jointe constitue une information</w:t>
      </w:r>
      <w:r w:rsidR="00F82696">
        <w:rPr>
          <w:rFonts w:eastAsia="Times New Roman"/>
          <w:i/>
          <w:iCs/>
          <w:sz w:val="20"/>
          <w:szCs w:val="20"/>
          <w:lang w:val="fr-FR"/>
        </w:rPr>
        <w:t xml:space="preserve"> privilégiée </w:t>
      </w:r>
      <w:r w:rsidR="00F82696" w:rsidRPr="001E2E6B">
        <w:rPr>
          <w:rFonts w:eastAsia="Times New Roman"/>
          <w:i/>
          <w:iCs/>
          <w:sz w:val="20"/>
          <w:szCs w:val="20"/>
          <w:lang w:val="fr-FR"/>
        </w:rPr>
        <w:t xml:space="preserve">au sens </w:t>
      </w:r>
      <w:r w:rsidR="00F82696">
        <w:rPr>
          <w:rFonts w:eastAsia="Times New Roman"/>
          <w:i/>
          <w:iCs/>
          <w:sz w:val="20"/>
          <w:szCs w:val="20"/>
          <w:lang w:val="fr-FR"/>
        </w:rPr>
        <w:t xml:space="preserve">du </w:t>
      </w:r>
      <w:r w:rsidR="00F82696" w:rsidRPr="000E65C0">
        <w:rPr>
          <w:rFonts w:eastAsia="Times New Roman"/>
          <w:i/>
          <w:iCs/>
          <w:sz w:val="20"/>
          <w:szCs w:val="20"/>
          <w:lang w:val="fr-FR"/>
        </w:rPr>
        <w:t>Règlement (UE) no 596/2014 du Parlement européen et du Conseil du 16 avril 2014 sur les abus de marché</w:t>
      </w:r>
      <w:r w:rsidR="00F82696">
        <w:rPr>
          <w:rFonts w:eastAsia="Times New Roman"/>
          <w:i/>
          <w:iCs/>
          <w:sz w:val="20"/>
          <w:szCs w:val="20"/>
          <w:lang w:val="fr-FR"/>
        </w:rPr>
        <w:t xml:space="preserve"> et une information</w:t>
      </w:r>
      <w:r w:rsidRPr="001E2E6B">
        <w:rPr>
          <w:rFonts w:eastAsia="Times New Roman"/>
          <w:i/>
          <w:iCs/>
          <w:sz w:val="20"/>
          <w:szCs w:val="20"/>
          <w:lang w:val="fr-FR"/>
        </w:rPr>
        <w:t xml:space="preserve"> réglementée au sens de l'arrêté royal belge du 14 novembre 2007 relatif aux obligations des émetteurs d'instruments financiers admis à la négociation sur un marché réglementé.</w:t>
      </w:r>
    </w:p>
    <w:p w14:paraId="09F3049F" w14:textId="44F68512" w:rsidR="005150BF" w:rsidRPr="007648CF" w:rsidRDefault="00106F5A" w:rsidP="00E367F6">
      <w:pPr>
        <w:pStyle w:val="Title"/>
        <w:spacing w:before="480" w:after="160"/>
        <w:rPr>
          <w:sz w:val="40"/>
          <w:szCs w:val="40"/>
          <w:lang w:val="fr-FR"/>
        </w:rPr>
      </w:pPr>
      <w:r w:rsidRPr="007648CF">
        <w:rPr>
          <w:sz w:val="40"/>
          <w:szCs w:val="40"/>
          <w:lang w:val="fr-FR"/>
        </w:rPr>
        <w:t xml:space="preserve">Déclaration de </w:t>
      </w:r>
      <w:proofErr w:type="spellStart"/>
      <w:r w:rsidR="00C57BA9" w:rsidRPr="007648CF">
        <w:rPr>
          <w:sz w:val="40"/>
          <w:szCs w:val="40"/>
          <w:lang w:val="fr-FR"/>
        </w:rPr>
        <w:t>Anheuser</w:t>
      </w:r>
      <w:proofErr w:type="spellEnd"/>
      <w:r w:rsidR="00C57BA9" w:rsidRPr="007648CF">
        <w:rPr>
          <w:sz w:val="40"/>
          <w:szCs w:val="40"/>
          <w:lang w:val="fr-FR"/>
        </w:rPr>
        <w:t xml:space="preserve">-Busch InBev </w:t>
      </w:r>
      <w:r w:rsidRPr="007648CF">
        <w:rPr>
          <w:sz w:val="40"/>
          <w:szCs w:val="40"/>
          <w:lang w:val="fr-FR"/>
        </w:rPr>
        <w:t>concernant l’IPO</w:t>
      </w:r>
      <w:r w:rsidR="004D6B83" w:rsidRPr="007648CF">
        <w:rPr>
          <w:sz w:val="40"/>
          <w:szCs w:val="40"/>
          <w:lang w:val="fr-FR"/>
        </w:rPr>
        <w:t xml:space="preserve"> </w:t>
      </w:r>
      <w:r w:rsidR="00956999">
        <w:rPr>
          <w:sz w:val="40"/>
          <w:szCs w:val="40"/>
          <w:lang w:val="fr-FR"/>
        </w:rPr>
        <w:t>potentiel</w:t>
      </w:r>
      <w:bookmarkStart w:id="0" w:name="_GoBack"/>
      <w:bookmarkEnd w:id="0"/>
      <w:r w:rsidRPr="007648CF">
        <w:rPr>
          <w:sz w:val="40"/>
          <w:szCs w:val="40"/>
          <w:lang w:val="fr-FR"/>
        </w:rPr>
        <w:t xml:space="preserve"> </w:t>
      </w:r>
      <w:r w:rsidR="0082535E" w:rsidRPr="007648CF">
        <w:rPr>
          <w:sz w:val="40"/>
          <w:szCs w:val="40"/>
          <w:lang w:val="fr-FR"/>
        </w:rPr>
        <w:t>de</w:t>
      </w:r>
      <w:r w:rsidR="00292165" w:rsidRPr="007648CF">
        <w:rPr>
          <w:sz w:val="40"/>
          <w:szCs w:val="40"/>
          <w:lang w:val="fr-FR"/>
        </w:rPr>
        <w:t xml:space="preserve"> </w:t>
      </w:r>
      <w:r w:rsidR="0009075A" w:rsidRPr="007648CF">
        <w:rPr>
          <w:sz w:val="40"/>
          <w:szCs w:val="40"/>
          <w:lang w:val="fr-FR"/>
        </w:rPr>
        <w:t>Budweiser</w:t>
      </w:r>
      <w:r w:rsidR="00C57BA9" w:rsidRPr="007648CF">
        <w:rPr>
          <w:sz w:val="40"/>
          <w:szCs w:val="40"/>
          <w:lang w:val="fr-FR"/>
        </w:rPr>
        <w:t xml:space="preserve"> </w:t>
      </w:r>
      <w:r w:rsidR="00E367F6" w:rsidRPr="007648CF">
        <w:rPr>
          <w:sz w:val="40"/>
          <w:szCs w:val="40"/>
          <w:lang w:val="fr-FR"/>
        </w:rPr>
        <w:t>A</w:t>
      </w:r>
      <w:r w:rsidR="00C57BA9" w:rsidRPr="007648CF">
        <w:rPr>
          <w:sz w:val="40"/>
          <w:szCs w:val="40"/>
          <w:lang w:val="fr-FR"/>
        </w:rPr>
        <w:t>PAC</w:t>
      </w:r>
      <w:r w:rsidR="005150BF" w:rsidRPr="007648CF">
        <w:rPr>
          <w:sz w:val="40"/>
          <w:szCs w:val="40"/>
          <w:lang w:val="fr-FR"/>
        </w:rPr>
        <w:t xml:space="preserve"> </w:t>
      </w:r>
    </w:p>
    <w:p w14:paraId="4B0504E7" w14:textId="77777777" w:rsidR="00615536" w:rsidRPr="00CA45A0" w:rsidRDefault="00615536" w:rsidP="005150BF">
      <w:pPr>
        <w:pStyle w:val="Title"/>
        <w:spacing w:before="160" w:after="160"/>
        <w:contextualSpacing w:val="0"/>
        <w:rPr>
          <w:rFonts w:ascii="Arial" w:eastAsia="Calibri" w:hAnsi="Arial" w:cs="Times New Roman"/>
          <w:i/>
          <w:iCs/>
          <w:color w:val="B11F24"/>
          <w:sz w:val="24"/>
          <w:lang w:val="fr-FR"/>
        </w:rPr>
      </w:pPr>
    </w:p>
    <w:p w14:paraId="1F3834AB" w14:textId="3663D36B" w:rsidR="00EF12C3" w:rsidRPr="00CA45A0" w:rsidRDefault="00B30641" w:rsidP="00194DE7">
      <w:pPr>
        <w:spacing w:line="360" w:lineRule="auto"/>
        <w:jc w:val="both"/>
        <w:rPr>
          <w:rFonts w:ascii="Arial" w:eastAsia="Calibri" w:hAnsi="Arial" w:cs="Times New Roman"/>
          <w:color w:val="45130F"/>
          <w:sz w:val="20"/>
          <w:lang w:val="fr-FR"/>
        </w:rPr>
      </w:pPr>
      <w:r w:rsidRPr="00864D24">
        <w:rPr>
          <w:rFonts w:ascii="Arial" w:eastAsia="Calibri" w:hAnsi="Arial" w:cs="Times New Roman"/>
          <w:b/>
          <w:color w:val="45130F"/>
          <w:sz w:val="20"/>
          <w:lang w:val="fr-FR"/>
        </w:rPr>
        <w:t xml:space="preserve">Le </w:t>
      </w:r>
      <w:r w:rsidR="00CA45A0" w:rsidRPr="00864D24">
        <w:rPr>
          <w:rFonts w:ascii="Arial" w:eastAsia="Calibri" w:hAnsi="Arial" w:cs="Times New Roman"/>
          <w:b/>
          <w:color w:val="45130F"/>
          <w:sz w:val="20"/>
          <w:lang w:val="fr-FR"/>
        </w:rPr>
        <w:t xml:space="preserve">12 </w:t>
      </w:r>
      <w:r w:rsidR="009E717F" w:rsidRPr="00864D24">
        <w:rPr>
          <w:rFonts w:ascii="Arial" w:eastAsia="Calibri" w:hAnsi="Arial" w:cs="Times New Roman"/>
          <w:b/>
          <w:color w:val="45130F"/>
          <w:sz w:val="20"/>
          <w:lang w:val="fr-FR"/>
        </w:rPr>
        <w:t>juillet</w:t>
      </w:r>
      <w:r w:rsidR="00292165" w:rsidRPr="00864D24">
        <w:rPr>
          <w:rFonts w:ascii="Arial" w:eastAsia="Calibri" w:hAnsi="Arial" w:cs="Times New Roman"/>
          <w:b/>
          <w:color w:val="45130F"/>
          <w:sz w:val="20"/>
          <w:lang w:val="fr-FR"/>
        </w:rPr>
        <w:t xml:space="preserve"> 2019</w:t>
      </w:r>
      <w:r w:rsidR="00292165" w:rsidRPr="00194DE7">
        <w:rPr>
          <w:rFonts w:ascii="Arial" w:eastAsia="Calibri" w:hAnsi="Arial" w:cs="Times New Roman"/>
          <w:color w:val="45130F"/>
          <w:sz w:val="20"/>
          <w:lang w:val="fr-FR"/>
        </w:rPr>
        <w:t xml:space="preserve"> </w:t>
      </w:r>
      <w:r w:rsidR="00292165" w:rsidRPr="00815E1A">
        <w:rPr>
          <w:rFonts w:ascii="Arial" w:eastAsia="Calibri" w:hAnsi="Arial" w:cs="Times New Roman"/>
          <w:b/>
          <w:color w:val="45130F"/>
          <w:sz w:val="20"/>
          <w:lang w:val="fr-FR"/>
        </w:rPr>
        <w:t>–</w:t>
      </w:r>
      <w:r w:rsidR="00292165" w:rsidRPr="00194DE7">
        <w:rPr>
          <w:rFonts w:ascii="Arial" w:eastAsia="Calibri" w:hAnsi="Arial" w:cs="Times New Roman"/>
          <w:color w:val="45130F"/>
          <w:sz w:val="20"/>
          <w:lang w:val="fr-FR"/>
        </w:rPr>
        <w:t xml:space="preserve"> </w:t>
      </w:r>
      <w:proofErr w:type="spellStart"/>
      <w:r w:rsidR="00292165" w:rsidRPr="00194DE7">
        <w:rPr>
          <w:rFonts w:ascii="Arial" w:eastAsia="Calibri" w:hAnsi="Arial" w:cs="Times New Roman"/>
          <w:color w:val="45130F"/>
          <w:sz w:val="20"/>
          <w:lang w:val="fr-FR"/>
        </w:rPr>
        <w:t>Anheuser</w:t>
      </w:r>
      <w:proofErr w:type="spellEnd"/>
      <w:r w:rsidR="00292165" w:rsidRPr="00194DE7">
        <w:rPr>
          <w:rFonts w:ascii="Arial" w:eastAsia="Calibri" w:hAnsi="Arial" w:cs="Times New Roman"/>
          <w:color w:val="45130F"/>
          <w:sz w:val="20"/>
          <w:lang w:val="fr-FR"/>
        </w:rPr>
        <w:t>-Busch InBev (Euronext: ABI) (NYSE: BUD) (MEXBOL: ANB) (JSE: ANH) (</w:t>
      </w:r>
      <w:r w:rsidR="00E2728B" w:rsidRPr="00194DE7">
        <w:rPr>
          <w:rFonts w:ascii="Arial" w:eastAsia="Calibri" w:hAnsi="Arial" w:cs="Times New Roman"/>
          <w:color w:val="45130F"/>
          <w:sz w:val="20"/>
          <w:lang w:val="fr-FR"/>
        </w:rPr>
        <w:t>« la Société »</w:t>
      </w:r>
      <w:r w:rsidR="00292165" w:rsidRPr="00194DE7">
        <w:rPr>
          <w:rFonts w:ascii="Arial" w:eastAsia="Calibri" w:hAnsi="Arial" w:cs="Times New Roman"/>
          <w:color w:val="45130F"/>
          <w:sz w:val="20"/>
          <w:lang w:val="fr-FR"/>
        </w:rPr>
        <w:t xml:space="preserve">) a </w:t>
      </w:r>
      <w:r w:rsidR="00106F5A">
        <w:rPr>
          <w:rFonts w:ascii="Arial" w:eastAsia="Calibri" w:hAnsi="Arial" w:cs="Times New Roman"/>
          <w:color w:val="45130F"/>
          <w:sz w:val="20"/>
          <w:lang w:val="fr-FR"/>
        </w:rPr>
        <w:t>décidé</w:t>
      </w:r>
      <w:r w:rsidR="00292165" w:rsidRPr="00194DE7">
        <w:rPr>
          <w:rFonts w:ascii="Arial" w:eastAsia="Calibri" w:hAnsi="Arial" w:cs="Times New Roman"/>
          <w:color w:val="45130F"/>
          <w:sz w:val="20"/>
          <w:lang w:val="fr-FR"/>
        </w:rPr>
        <w:t xml:space="preserve"> </w:t>
      </w:r>
      <w:r w:rsidR="00106F5A">
        <w:rPr>
          <w:rFonts w:ascii="Arial" w:eastAsia="Calibri" w:hAnsi="Arial" w:cs="Times New Roman"/>
          <w:color w:val="45130F"/>
          <w:sz w:val="20"/>
          <w:lang w:val="fr-FR"/>
        </w:rPr>
        <w:t xml:space="preserve">de ne </w:t>
      </w:r>
      <w:r w:rsidR="00DF3FC5">
        <w:rPr>
          <w:rFonts w:ascii="Arial" w:eastAsia="Calibri" w:hAnsi="Arial" w:cs="Times New Roman"/>
          <w:color w:val="45130F"/>
          <w:sz w:val="20"/>
          <w:lang w:val="fr-FR"/>
        </w:rPr>
        <w:t>pas continuer</w:t>
      </w:r>
      <w:r w:rsidR="00DE7520">
        <w:rPr>
          <w:rFonts w:ascii="Arial" w:eastAsia="Calibri" w:hAnsi="Arial" w:cs="Times New Roman"/>
          <w:color w:val="45130F"/>
          <w:sz w:val="20"/>
          <w:lang w:val="fr-FR"/>
        </w:rPr>
        <w:t>, à ce stade,</w:t>
      </w:r>
      <w:r w:rsidR="00DF3FC5">
        <w:rPr>
          <w:rFonts w:ascii="Arial" w:eastAsia="Calibri" w:hAnsi="Arial" w:cs="Times New Roman"/>
          <w:color w:val="45130F"/>
          <w:sz w:val="20"/>
          <w:lang w:val="fr-FR"/>
        </w:rPr>
        <w:t xml:space="preserve"> </w:t>
      </w:r>
      <w:r w:rsidR="003E421D" w:rsidRPr="00194DE7">
        <w:rPr>
          <w:rFonts w:ascii="Arial" w:eastAsia="Calibri" w:hAnsi="Arial" w:cs="Times New Roman"/>
          <w:color w:val="45130F"/>
          <w:sz w:val="20"/>
          <w:lang w:val="fr-FR"/>
        </w:rPr>
        <w:t>l’</w:t>
      </w:r>
      <w:r w:rsidR="00CE7263">
        <w:rPr>
          <w:rFonts w:ascii="Arial" w:eastAsia="Calibri" w:hAnsi="Arial" w:cs="Times New Roman"/>
          <w:color w:val="45130F"/>
          <w:sz w:val="20"/>
          <w:lang w:val="fr-FR"/>
        </w:rPr>
        <w:t xml:space="preserve">offre </w:t>
      </w:r>
      <w:r w:rsidR="0009075A">
        <w:rPr>
          <w:rFonts w:ascii="Arial" w:eastAsia="Calibri" w:hAnsi="Arial" w:cs="Times New Roman"/>
          <w:color w:val="45130F"/>
          <w:sz w:val="20"/>
          <w:lang w:val="fr-FR"/>
        </w:rPr>
        <w:t>publique</w:t>
      </w:r>
      <w:r w:rsidR="00DF3FC5">
        <w:rPr>
          <w:rFonts w:ascii="Arial" w:eastAsia="Calibri" w:hAnsi="Arial" w:cs="Times New Roman"/>
          <w:color w:val="45130F"/>
          <w:sz w:val="20"/>
          <w:lang w:val="fr-FR"/>
        </w:rPr>
        <w:t xml:space="preserve"> annoncée</w:t>
      </w:r>
      <w:r>
        <w:rPr>
          <w:rFonts w:ascii="Arial" w:eastAsia="Calibri" w:hAnsi="Arial" w:cs="Times New Roman"/>
          <w:color w:val="45130F"/>
          <w:sz w:val="20"/>
          <w:lang w:val="fr-FR"/>
        </w:rPr>
        <w:t>,</w:t>
      </w:r>
      <w:r w:rsidR="00CE7263">
        <w:rPr>
          <w:rFonts w:ascii="Arial" w:eastAsia="Calibri" w:hAnsi="Arial" w:cs="Times New Roman"/>
          <w:color w:val="45130F"/>
          <w:sz w:val="20"/>
          <w:lang w:val="fr-FR"/>
        </w:rPr>
        <w:t xml:space="preserve"> sur </w:t>
      </w:r>
      <w:r w:rsidR="003E421D" w:rsidRPr="00194DE7">
        <w:rPr>
          <w:rFonts w:ascii="Arial" w:eastAsia="Calibri" w:hAnsi="Arial" w:cs="Times New Roman"/>
          <w:color w:val="45130F"/>
          <w:sz w:val="20"/>
          <w:lang w:val="fr-FR"/>
        </w:rPr>
        <w:t>la Bourse de Hong Kong</w:t>
      </w:r>
      <w:r>
        <w:rPr>
          <w:rFonts w:ascii="Arial" w:eastAsia="Calibri" w:hAnsi="Arial" w:cs="Times New Roman"/>
          <w:color w:val="45130F"/>
          <w:sz w:val="20"/>
          <w:lang w:val="fr-FR"/>
        </w:rPr>
        <w:t>,</w:t>
      </w:r>
      <w:r w:rsidR="003E421D" w:rsidRPr="00194DE7">
        <w:rPr>
          <w:rFonts w:ascii="Arial" w:eastAsia="Calibri" w:hAnsi="Arial" w:cs="Times New Roman"/>
          <w:color w:val="45130F"/>
          <w:sz w:val="20"/>
          <w:lang w:val="fr-FR"/>
        </w:rPr>
        <w:t xml:space="preserve"> d’une participation minoritaire dans </w:t>
      </w:r>
      <w:r w:rsidR="00292165" w:rsidRPr="00194DE7">
        <w:rPr>
          <w:rFonts w:ascii="Arial" w:eastAsia="Calibri" w:hAnsi="Arial" w:cs="Times New Roman"/>
          <w:color w:val="45130F"/>
          <w:sz w:val="20"/>
          <w:lang w:val="fr-FR"/>
        </w:rPr>
        <w:t xml:space="preserve">sa filiale d’Asie-Pacifique, Budweiser </w:t>
      </w:r>
      <w:proofErr w:type="spellStart"/>
      <w:r w:rsidR="00292165" w:rsidRPr="00194DE7">
        <w:rPr>
          <w:rFonts w:ascii="Arial" w:eastAsia="Calibri" w:hAnsi="Arial" w:cs="Times New Roman"/>
          <w:color w:val="45130F"/>
          <w:sz w:val="20"/>
          <w:lang w:val="fr-FR"/>
        </w:rPr>
        <w:t>Brewing</w:t>
      </w:r>
      <w:proofErr w:type="spellEnd"/>
      <w:r w:rsidR="00292165" w:rsidRPr="00194DE7">
        <w:rPr>
          <w:rFonts w:ascii="Arial" w:eastAsia="Calibri" w:hAnsi="Arial" w:cs="Times New Roman"/>
          <w:color w:val="45130F"/>
          <w:sz w:val="20"/>
          <w:lang w:val="fr-FR"/>
        </w:rPr>
        <w:t xml:space="preserve"> Company APAC Limited.</w:t>
      </w:r>
      <w:r w:rsidR="00B84312" w:rsidRPr="00CA45A0">
        <w:rPr>
          <w:rFonts w:ascii="Arial" w:eastAsia="Calibri" w:hAnsi="Arial" w:cs="Times New Roman"/>
          <w:color w:val="45130F"/>
          <w:sz w:val="20"/>
          <w:lang w:val="fr-FR"/>
        </w:rPr>
        <w:t xml:space="preserve"> </w:t>
      </w:r>
    </w:p>
    <w:p w14:paraId="4A4935F3" w14:textId="338AA4D8" w:rsidR="00E14658" w:rsidRPr="00CA45A0" w:rsidRDefault="00E2728B" w:rsidP="00194DE7">
      <w:pPr>
        <w:spacing w:line="360" w:lineRule="auto"/>
        <w:jc w:val="both"/>
        <w:rPr>
          <w:rFonts w:ascii="Arial" w:eastAsia="Calibri" w:hAnsi="Arial" w:cs="Times New Roman"/>
          <w:color w:val="45130F"/>
          <w:sz w:val="20"/>
          <w:lang w:val="fr-FR"/>
        </w:rPr>
      </w:pPr>
      <w:r w:rsidRPr="00194DE7">
        <w:rPr>
          <w:rFonts w:ascii="Arial" w:eastAsia="Calibri" w:hAnsi="Arial" w:cs="Times New Roman"/>
          <w:color w:val="45130F"/>
          <w:sz w:val="20"/>
          <w:lang w:val="fr-FR"/>
        </w:rPr>
        <w:t>La Société</w:t>
      </w:r>
      <w:r w:rsidR="003E421D" w:rsidRPr="00194DE7">
        <w:rPr>
          <w:rFonts w:ascii="Arial" w:eastAsia="Calibri" w:hAnsi="Arial" w:cs="Times New Roman"/>
          <w:color w:val="45130F"/>
          <w:sz w:val="20"/>
          <w:lang w:val="fr-FR"/>
        </w:rPr>
        <w:t xml:space="preserve"> </w:t>
      </w:r>
      <w:r w:rsidR="00DF3FC5">
        <w:rPr>
          <w:rFonts w:ascii="Arial" w:eastAsia="Calibri" w:hAnsi="Arial" w:cs="Times New Roman"/>
          <w:color w:val="45130F"/>
          <w:sz w:val="20"/>
          <w:lang w:val="fr-FR"/>
        </w:rPr>
        <w:t xml:space="preserve">n’effectue pas </w:t>
      </w:r>
      <w:r w:rsidRPr="00194DE7">
        <w:rPr>
          <w:rFonts w:ascii="Arial" w:eastAsia="Calibri" w:hAnsi="Arial" w:cs="Times New Roman"/>
          <w:color w:val="45130F"/>
          <w:sz w:val="20"/>
          <w:lang w:val="fr-FR"/>
        </w:rPr>
        <w:t>cette</w:t>
      </w:r>
      <w:r w:rsidR="00C23E91" w:rsidRPr="00194DE7">
        <w:rPr>
          <w:rFonts w:ascii="Arial" w:eastAsia="Calibri" w:hAnsi="Arial" w:cs="Times New Roman"/>
          <w:color w:val="45130F"/>
          <w:sz w:val="20"/>
          <w:lang w:val="fr-FR"/>
        </w:rPr>
        <w:t xml:space="preserve"> </w:t>
      </w:r>
      <w:r w:rsidR="006D1C72" w:rsidRPr="00194DE7">
        <w:rPr>
          <w:rFonts w:ascii="Arial" w:eastAsia="Calibri" w:hAnsi="Arial" w:cs="Times New Roman"/>
          <w:color w:val="45130F"/>
          <w:sz w:val="20"/>
          <w:lang w:val="fr-FR"/>
        </w:rPr>
        <w:t>opéra</w:t>
      </w:r>
      <w:r w:rsidR="00C23E91" w:rsidRPr="00194DE7">
        <w:rPr>
          <w:rFonts w:ascii="Arial" w:eastAsia="Calibri" w:hAnsi="Arial" w:cs="Times New Roman"/>
          <w:color w:val="45130F"/>
          <w:sz w:val="20"/>
          <w:lang w:val="fr-FR"/>
        </w:rPr>
        <w:t xml:space="preserve">tion </w:t>
      </w:r>
      <w:r w:rsidRPr="00194DE7">
        <w:rPr>
          <w:rFonts w:ascii="Arial" w:eastAsia="Calibri" w:hAnsi="Arial" w:cs="Times New Roman"/>
          <w:color w:val="45130F"/>
          <w:sz w:val="20"/>
          <w:lang w:val="fr-FR"/>
        </w:rPr>
        <w:t>en raison de plusieurs</w:t>
      </w:r>
      <w:r w:rsidR="00C23E91" w:rsidRPr="00194DE7">
        <w:rPr>
          <w:rFonts w:ascii="Arial" w:eastAsia="Calibri" w:hAnsi="Arial" w:cs="Times New Roman"/>
          <w:color w:val="45130F"/>
          <w:sz w:val="20"/>
          <w:lang w:val="fr-FR"/>
        </w:rPr>
        <w:t xml:space="preserve"> fact</w:t>
      </w:r>
      <w:r w:rsidRPr="00194DE7">
        <w:rPr>
          <w:rFonts w:ascii="Arial" w:eastAsia="Calibri" w:hAnsi="Arial" w:cs="Times New Roman"/>
          <w:color w:val="45130F"/>
          <w:sz w:val="20"/>
          <w:lang w:val="fr-FR"/>
        </w:rPr>
        <w:t>eu</w:t>
      </w:r>
      <w:r w:rsidR="00C23E91" w:rsidRPr="00194DE7">
        <w:rPr>
          <w:rFonts w:ascii="Arial" w:eastAsia="Calibri" w:hAnsi="Arial" w:cs="Times New Roman"/>
          <w:color w:val="45130F"/>
          <w:sz w:val="20"/>
          <w:lang w:val="fr-FR"/>
        </w:rPr>
        <w:t xml:space="preserve">rs, </w:t>
      </w:r>
      <w:r w:rsidR="003E421D" w:rsidRPr="00194DE7">
        <w:rPr>
          <w:rFonts w:ascii="Arial" w:eastAsia="Calibri" w:hAnsi="Arial" w:cs="Times New Roman"/>
          <w:color w:val="45130F"/>
          <w:sz w:val="20"/>
          <w:lang w:val="fr-FR"/>
        </w:rPr>
        <w:t xml:space="preserve">dont </w:t>
      </w:r>
      <w:r w:rsidRPr="00194DE7">
        <w:rPr>
          <w:rFonts w:ascii="Arial" w:eastAsia="Calibri" w:hAnsi="Arial" w:cs="Times New Roman"/>
          <w:color w:val="45130F"/>
          <w:sz w:val="20"/>
          <w:lang w:val="fr-FR"/>
        </w:rPr>
        <w:t>les</w:t>
      </w:r>
      <w:r w:rsidR="00C23E91" w:rsidRPr="00194DE7">
        <w:rPr>
          <w:rFonts w:ascii="Arial" w:eastAsia="Calibri" w:hAnsi="Arial" w:cs="Times New Roman"/>
          <w:color w:val="45130F"/>
          <w:sz w:val="20"/>
          <w:lang w:val="fr-FR"/>
        </w:rPr>
        <w:t xml:space="preserve"> conditions</w:t>
      </w:r>
      <w:r w:rsidR="00CA45A0">
        <w:rPr>
          <w:rFonts w:ascii="Arial" w:eastAsia="Calibri" w:hAnsi="Arial" w:cs="Times New Roman"/>
          <w:color w:val="45130F"/>
          <w:sz w:val="20"/>
          <w:lang w:val="fr-FR"/>
        </w:rPr>
        <w:t xml:space="preserve"> de</w:t>
      </w:r>
      <w:r w:rsidRPr="00194DE7">
        <w:rPr>
          <w:rFonts w:ascii="Arial" w:eastAsia="Calibri" w:hAnsi="Arial" w:cs="Times New Roman"/>
          <w:color w:val="45130F"/>
          <w:sz w:val="20"/>
          <w:lang w:val="fr-FR"/>
        </w:rPr>
        <w:t xml:space="preserve"> marché</w:t>
      </w:r>
      <w:r w:rsidR="00C23E91" w:rsidRPr="00194DE7">
        <w:rPr>
          <w:rFonts w:ascii="Arial" w:eastAsia="Calibri" w:hAnsi="Arial" w:cs="Times New Roman"/>
          <w:color w:val="45130F"/>
          <w:sz w:val="20"/>
          <w:lang w:val="fr-FR"/>
        </w:rPr>
        <w:t>.</w:t>
      </w:r>
      <w:r w:rsidR="00EF12C3" w:rsidRPr="00CA45A0">
        <w:rPr>
          <w:rFonts w:ascii="Arial" w:eastAsia="Calibri" w:hAnsi="Arial" w:cs="Times New Roman"/>
          <w:color w:val="45130F"/>
          <w:sz w:val="20"/>
          <w:lang w:val="fr-FR"/>
        </w:rPr>
        <w:t xml:space="preserve"> </w:t>
      </w:r>
      <w:r w:rsidR="000768B0" w:rsidRPr="00194DE7">
        <w:rPr>
          <w:rFonts w:ascii="Arial" w:eastAsia="Calibri" w:hAnsi="Arial" w:cs="Times New Roman"/>
          <w:color w:val="45130F"/>
          <w:sz w:val="20"/>
          <w:lang w:val="fr-FR"/>
        </w:rPr>
        <w:t xml:space="preserve">La Société </w:t>
      </w:r>
      <w:r w:rsidR="00DF3FC5">
        <w:rPr>
          <w:rFonts w:ascii="Arial" w:eastAsia="Calibri" w:hAnsi="Arial" w:cs="Times New Roman"/>
          <w:color w:val="45130F"/>
          <w:sz w:val="20"/>
          <w:lang w:val="fr-FR"/>
        </w:rPr>
        <w:t>suivra de près les conditions de march</w:t>
      </w:r>
      <w:r w:rsidR="00DF3FC5" w:rsidRPr="00194DE7">
        <w:rPr>
          <w:rFonts w:ascii="Arial" w:eastAsia="Calibri" w:hAnsi="Arial" w:cs="Times New Roman"/>
          <w:color w:val="45130F"/>
          <w:sz w:val="20"/>
          <w:lang w:val="fr-FR"/>
        </w:rPr>
        <w:t>é</w:t>
      </w:r>
      <w:r w:rsidR="00DF3FC5">
        <w:rPr>
          <w:rFonts w:ascii="Arial" w:eastAsia="Calibri" w:hAnsi="Arial" w:cs="Times New Roman"/>
          <w:color w:val="45130F"/>
          <w:sz w:val="20"/>
          <w:lang w:val="fr-FR"/>
        </w:rPr>
        <w:t>, puis</w:t>
      </w:r>
      <w:r w:rsidR="00F33469" w:rsidRPr="00194DE7">
        <w:rPr>
          <w:rFonts w:ascii="Arial" w:eastAsia="Calibri" w:hAnsi="Arial" w:cs="Times New Roman"/>
          <w:color w:val="45130F"/>
          <w:sz w:val="20"/>
          <w:lang w:val="fr-FR"/>
        </w:rPr>
        <w:t>qu</w:t>
      </w:r>
      <w:r w:rsidR="000768B0" w:rsidRPr="00194DE7">
        <w:rPr>
          <w:rFonts w:ascii="Arial" w:eastAsia="Calibri" w:hAnsi="Arial" w:cs="Times New Roman"/>
          <w:color w:val="45130F"/>
          <w:sz w:val="20"/>
          <w:lang w:val="fr-FR"/>
        </w:rPr>
        <w:t>’ell</w:t>
      </w:r>
      <w:r w:rsidR="00F33469" w:rsidRPr="00194DE7">
        <w:rPr>
          <w:rFonts w:ascii="Arial" w:eastAsia="Calibri" w:hAnsi="Arial" w:cs="Times New Roman"/>
          <w:color w:val="45130F"/>
          <w:sz w:val="20"/>
          <w:lang w:val="fr-FR"/>
        </w:rPr>
        <w:t>e</w:t>
      </w:r>
      <w:r w:rsidRPr="00194DE7">
        <w:rPr>
          <w:rFonts w:ascii="Arial" w:eastAsia="Calibri" w:hAnsi="Arial" w:cs="Times New Roman"/>
          <w:color w:val="45130F"/>
          <w:sz w:val="20"/>
          <w:lang w:val="fr-FR"/>
        </w:rPr>
        <w:t xml:space="preserve"> </w:t>
      </w:r>
      <w:r w:rsidR="00F33469" w:rsidRPr="00194DE7">
        <w:rPr>
          <w:rFonts w:ascii="Arial" w:eastAsia="Calibri" w:hAnsi="Arial" w:cs="Times New Roman"/>
          <w:color w:val="45130F"/>
          <w:sz w:val="20"/>
          <w:lang w:val="fr-FR"/>
        </w:rPr>
        <w:t>é</w:t>
      </w:r>
      <w:r w:rsidRPr="00194DE7">
        <w:rPr>
          <w:rFonts w:ascii="Arial" w:eastAsia="Calibri" w:hAnsi="Arial" w:cs="Times New Roman"/>
          <w:color w:val="45130F"/>
          <w:sz w:val="20"/>
          <w:lang w:val="fr-FR"/>
        </w:rPr>
        <w:t>valu</w:t>
      </w:r>
      <w:r w:rsidR="00F33469" w:rsidRPr="00194DE7">
        <w:rPr>
          <w:rFonts w:ascii="Arial" w:eastAsia="Calibri" w:hAnsi="Arial" w:cs="Times New Roman"/>
          <w:color w:val="45130F"/>
          <w:sz w:val="20"/>
          <w:lang w:val="fr-FR"/>
        </w:rPr>
        <w:t xml:space="preserve">e </w:t>
      </w:r>
      <w:r w:rsidR="00DF3FC5">
        <w:rPr>
          <w:rFonts w:ascii="Arial" w:eastAsia="Calibri" w:hAnsi="Arial" w:cs="Times New Roman"/>
          <w:color w:val="45130F"/>
          <w:sz w:val="20"/>
          <w:lang w:val="fr-FR"/>
        </w:rPr>
        <w:t xml:space="preserve">en permanence </w:t>
      </w:r>
      <w:r w:rsidR="00477133">
        <w:rPr>
          <w:rFonts w:ascii="Arial" w:eastAsia="Calibri" w:hAnsi="Arial" w:cs="Times New Roman"/>
          <w:color w:val="45130F"/>
          <w:sz w:val="20"/>
          <w:lang w:val="fr-FR"/>
        </w:rPr>
        <w:t>ses options afin</w:t>
      </w:r>
      <w:r w:rsidRPr="00194DE7">
        <w:rPr>
          <w:rFonts w:ascii="Arial" w:eastAsia="Calibri" w:hAnsi="Arial" w:cs="Times New Roman"/>
          <w:color w:val="45130F"/>
          <w:sz w:val="20"/>
          <w:lang w:val="fr-FR"/>
        </w:rPr>
        <w:t xml:space="preserve"> d’améliorer la valeur actionnariale, d’optimiser les </w:t>
      </w:r>
      <w:r w:rsidR="00477133">
        <w:rPr>
          <w:rFonts w:ascii="Arial" w:eastAsia="Calibri" w:hAnsi="Arial" w:cs="Times New Roman"/>
          <w:color w:val="45130F"/>
          <w:sz w:val="20"/>
          <w:lang w:val="fr-FR"/>
        </w:rPr>
        <w:t>activités</w:t>
      </w:r>
      <w:r w:rsidR="00477133" w:rsidRPr="00194DE7">
        <w:rPr>
          <w:rFonts w:ascii="Arial" w:eastAsia="Calibri" w:hAnsi="Arial" w:cs="Times New Roman"/>
          <w:color w:val="45130F"/>
          <w:sz w:val="20"/>
          <w:lang w:val="fr-FR"/>
        </w:rPr>
        <w:t xml:space="preserve"> </w:t>
      </w:r>
      <w:r w:rsidRPr="00194DE7">
        <w:rPr>
          <w:rFonts w:ascii="Arial" w:eastAsia="Calibri" w:hAnsi="Arial" w:cs="Times New Roman"/>
          <w:color w:val="45130F"/>
          <w:sz w:val="20"/>
          <w:lang w:val="fr-FR"/>
        </w:rPr>
        <w:t xml:space="preserve">et de favoriser la croissance à long terme, </w:t>
      </w:r>
      <w:r w:rsidR="00194DE7" w:rsidRPr="00194DE7">
        <w:rPr>
          <w:rFonts w:ascii="Arial" w:eastAsia="Calibri" w:hAnsi="Arial" w:cs="Times New Roman"/>
          <w:color w:val="45130F"/>
          <w:sz w:val="20"/>
          <w:lang w:val="fr-FR"/>
        </w:rPr>
        <w:t xml:space="preserve">moyennant </w:t>
      </w:r>
      <w:r w:rsidRPr="00194DE7">
        <w:rPr>
          <w:rFonts w:ascii="Arial" w:eastAsia="Calibri" w:hAnsi="Arial" w:cs="Times New Roman"/>
          <w:color w:val="45130F"/>
          <w:sz w:val="20"/>
          <w:lang w:val="fr-FR"/>
        </w:rPr>
        <w:t>une discipline financière stricte.</w:t>
      </w:r>
    </w:p>
    <w:p w14:paraId="6AE1EF04" w14:textId="56A16B00" w:rsidR="00BB26C3" w:rsidRPr="00CA45A0" w:rsidRDefault="001D0511" w:rsidP="003D0A14">
      <w:pPr>
        <w:pBdr>
          <w:top w:val="single" w:sz="4" w:space="1" w:color="auto"/>
          <w:left w:val="single" w:sz="4" w:space="1" w:color="auto"/>
          <w:bottom w:val="single" w:sz="4" w:space="1" w:color="auto"/>
          <w:right w:val="single" w:sz="4" w:space="1" w:color="auto"/>
        </w:pBdr>
        <w:spacing w:after="0" w:line="240" w:lineRule="auto"/>
        <w:jc w:val="both"/>
        <w:outlineLvl w:val="0"/>
        <w:rPr>
          <w:rFonts w:ascii="Arial" w:eastAsia="Arial" w:hAnsi="Arial" w:cs="Arial"/>
          <w:b/>
          <w:color w:val="B11F24" w:themeColor="text2"/>
          <w:sz w:val="16"/>
          <w:szCs w:val="16"/>
          <w:lang w:val="fr-FR"/>
        </w:rPr>
      </w:pPr>
      <w:r w:rsidRPr="005C2D63">
        <w:rPr>
          <w:rFonts w:ascii="Arial" w:eastAsia="Arial" w:hAnsi="Arial" w:cs="Arial"/>
          <w:b/>
          <w:color w:val="B11F24" w:themeColor="text2"/>
          <w:sz w:val="16"/>
          <w:szCs w:val="16"/>
          <w:lang w:val="fr-FR"/>
        </w:rPr>
        <w:t>À propos d’</w:t>
      </w:r>
      <w:proofErr w:type="spellStart"/>
      <w:r w:rsidRPr="005C2D63">
        <w:rPr>
          <w:rFonts w:ascii="Arial" w:eastAsia="Arial" w:hAnsi="Arial" w:cs="Arial"/>
          <w:b/>
          <w:color w:val="B11F24" w:themeColor="text2"/>
          <w:sz w:val="16"/>
          <w:szCs w:val="16"/>
          <w:lang w:val="fr-FR"/>
        </w:rPr>
        <w:t>Anheuser</w:t>
      </w:r>
      <w:proofErr w:type="spellEnd"/>
      <w:r w:rsidRPr="005C2D63">
        <w:rPr>
          <w:rFonts w:ascii="Arial" w:eastAsia="Arial" w:hAnsi="Arial" w:cs="Arial"/>
          <w:b/>
          <w:color w:val="B11F24" w:themeColor="text2"/>
          <w:sz w:val="16"/>
          <w:szCs w:val="16"/>
          <w:lang w:val="fr-FR"/>
        </w:rPr>
        <w:t>-Busch InBev</w:t>
      </w:r>
    </w:p>
    <w:p w14:paraId="789B56FF" w14:textId="77777777" w:rsidR="00BB26C3" w:rsidRPr="00CA45A0" w:rsidRDefault="00BB26C3" w:rsidP="003D0A14">
      <w:pPr>
        <w:pBdr>
          <w:top w:val="single" w:sz="4" w:space="1" w:color="auto"/>
          <w:left w:val="single" w:sz="4" w:space="1" w:color="auto"/>
          <w:bottom w:val="single" w:sz="4" w:space="1" w:color="auto"/>
          <w:right w:val="single" w:sz="4" w:space="1" w:color="auto"/>
        </w:pBdr>
        <w:spacing w:after="0" w:line="240" w:lineRule="auto"/>
        <w:jc w:val="both"/>
        <w:outlineLvl w:val="0"/>
        <w:rPr>
          <w:rFonts w:ascii="Calibri" w:eastAsia="Arial" w:hAnsi="Calibri" w:cs="Arial"/>
          <w:b/>
          <w:bCs/>
          <w:color w:val="DA1A35"/>
          <w:sz w:val="16"/>
          <w:szCs w:val="16"/>
          <w:lang w:val="fr-FR"/>
        </w:rPr>
      </w:pPr>
    </w:p>
    <w:p w14:paraId="7A65803A" w14:textId="6B19CAC6" w:rsidR="00BB26C3" w:rsidRPr="00CA45A0" w:rsidRDefault="008D3B17" w:rsidP="003D0A14">
      <w:pPr>
        <w:pBdr>
          <w:top w:val="single" w:sz="4" w:space="1" w:color="auto"/>
          <w:left w:val="single" w:sz="4" w:space="1" w:color="auto"/>
          <w:bottom w:val="single" w:sz="4" w:space="1" w:color="auto"/>
          <w:right w:val="single" w:sz="4" w:space="1" w:color="auto"/>
        </w:pBdr>
        <w:spacing w:after="0" w:line="240" w:lineRule="auto"/>
        <w:jc w:val="both"/>
        <w:outlineLvl w:val="0"/>
        <w:rPr>
          <w:rFonts w:ascii="Arial" w:eastAsia="Arial" w:hAnsi="Arial" w:cs="Arial"/>
          <w:b/>
          <w:bCs/>
          <w:color w:val="45130F" w:themeColor="background2"/>
          <w:sz w:val="16"/>
          <w:szCs w:val="16"/>
          <w:lang w:val="fr-FR"/>
        </w:rPr>
      </w:pPr>
      <w:proofErr w:type="spellStart"/>
      <w:r w:rsidRPr="005C2D63">
        <w:rPr>
          <w:rFonts w:ascii="Arial" w:eastAsia="Arial" w:hAnsi="Arial" w:cs="Arial"/>
          <w:color w:val="45130F" w:themeColor="background2"/>
          <w:sz w:val="16"/>
          <w:szCs w:val="16"/>
          <w:lang w:val="fr-FR"/>
        </w:rPr>
        <w:t>Anheuser</w:t>
      </w:r>
      <w:proofErr w:type="spellEnd"/>
      <w:r w:rsidRPr="005C2D63">
        <w:rPr>
          <w:rFonts w:ascii="Arial" w:eastAsia="Arial" w:hAnsi="Arial" w:cs="Arial"/>
          <w:color w:val="45130F" w:themeColor="background2"/>
          <w:sz w:val="16"/>
          <w:szCs w:val="16"/>
          <w:lang w:val="fr-FR"/>
        </w:rPr>
        <w:t>-Busch</w:t>
      </w:r>
      <w:r w:rsidR="001D0511" w:rsidRPr="005C2D63">
        <w:rPr>
          <w:rFonts w:ascii="Arial" w:eastAsia="Arial" w:hAnsi="Arial" w:cs="Arial"/>
          <w:color w:val="45130F" w:themeColor="background2"/>
          <w:sz w:val="16"/>
          <w:szCs w:val="16"/>
          <w:lang w:val="fr-FR"/>
        </w:rPr>
        <w:t xml:space="preserve"> InBev est une société cotée en bourse (Euronext :</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 xml:space="preserve">ABI) basée à Leuven, en Belgique, avec une cotation secondaire à la Bourse du Mexique (MEXBOL : ANB) et à la Bourse d’Afrique du Sud (JSE : ANH) et une cotation d’ADR (American </w:t>
      </w:r>
      <w:proofErr w:type="spellStart"/>
      <w:r w:rsidR="001D0511" w:rsidRPr="005C2D63">
        <w:rPr>
          <w:rFonts w:ascii="Arial" w:eastAsia="Arial" w:hAnsi="Arial" w:cs="Arial"/>
          <w:color w:val="45130F" w:themeColor="background2"/>
          <w:sz w:val="16"/>
          <w:szCs w:val="16"/>
          <w:lang w:val="fr-FR"/>
        </w:rPr>
        <w:t>Depositary</w:t>
      </w:r>
      <w:proofErr w:type="spellEnd"/>
      <w:r w:rsidR="001D0511" w:rsidRPr="005C2D63">
        <w:rPr>
          <w:rFonts w:ascii="Arial" w:eastAsia="Arial" w:hAnsi="Arial" w:cs="Arial"/>
          <w:color w:val="45130F" w:themeColor="background2"/>
          <w:sz w:val="16"/>
          <w:szCs w:val="16"/>
          <w:lang w:val="fr-FR"/>
        </w:rPr>
        <w:t xml:space="preserve"> </w:t>
      </w:r>
      <w:proofErr w:type="spellStart"/>
      <w:r w:rsidR="001D0511" w:rsidRPr="005C2D63">
        <w:rPr>
          <w:rFonts w:ascii="Arial" w:eastAsia="Arial" w:hAnsi="Arial" w:cs="Arial"/>
          <w:color w:val="45130F" w:themeColor="background2"/>
          <w:sz w:val="16"/>
          <w:szCs w:val="16"/>
          <w:lang w:val="fr-FR"/>
        </w:rPr>
        <w:t>Receipts</w:t>
      </w:r>
      <w:proofErr w:type="spellEnd"/>
      <w:r w:rsidR="001D0511" w:rsidRPr="005C2D63">
        <w:rPr>
          <w:rFonts w:ascii="Arial" w:eastAsia="Arial" w:hAnsi="Arial" w:cs="Arial"/>
          <w:color w:val="45130F" w:themeColor="background2"/>
          <w:sz w:val="16"/>
          <w:szCs w:val="16"/>
          <w:lang w:val="fr-FR"/>
        </w:rPr>
        <w:t>) à la Bourse de New York (NYSE : BUD).</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Notre Rêve est de réunir les gens pour un monde meilleur.</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La bière, premier réseau social, rassemble les gens depuis des milliers d’années.</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Nous avons à cœur de développer de grandes marques qui résistent à l’épreuve du temps et de brasser les meilleures bières en utilisant les ingrédients naturels de la plus haute qualité.</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 xml:space="preserve">Notre portefeuille diversifié de plus de 500 marques de bière comprend les marques mondiales Budweiser®, Corona® et Stella Artois®, les marques multi-pays Beck’s®, Castle®, Castle Lite®, Hoegaarden® et Leffe®, et les championnes locales </w:t>
      </w:r>
      <w:proofErr w:type="spellStart"/>
      <w:r w:rsidR="001D0511" w:rsidRPr="005C2D63">
        <w:rPr>
          <w:rFonts w:ascii="Arial" w:eastAsia="Arial" w:hAnsi="Arial" w:cs="Arial"/>
          <w:color w:val="45130F" w:themeColor="background2"/>
          <w:sz w:val="16"/>
          <w:szCs w:val="16"/>
          <w:lang w:val="fr-FR"/>
        </w:rPr>
        <w:t>Aguila</w:t>
      </w:r>
      <w:proofErr w:type="spellEnd"/>
      <w:r w:rsidR="001D0511" w:rsidRPr="005C2D63">
        <w:rPr>
          <w:rFonts w:ascii="Arial" w:eastAsia="Arial" w:hAnsi="Arial" w:cs="Arial"/>
          <w:color w:val="45130F" w:themeColor="background2"/>
          <w:sz w:val="16"/>
          <w:szCs w:val="16"/>
          <w:lang w:val="fr-FR"/>
        </w:rPr>
        <w:t xml:space="preserve">®, </w:t>
      </w:r>
      <w:proofErr w:type="spellStart"/>
      <w:r w:rsidR="001D0511" w:rsidRPr="005C2D63">
        <w:rPr>
          <w:rFonts w:ascii="Arial" w:eastAsia="Arial" w:hAnsi="Arial" w:cs="Arial"/>
          <w:color w:val="45130F" w:themeColor="background2"/>
          <w:sz w:val="16"/>
          <w:szCs w:val="16"/>
          <w:lang w:val="fr-FR"/>
        </w:rPr>
        <w:t>Antarctica</w:t>
      </w:r>
      <w:proofErr w:type="spellEnd"/>
      <w:r w:rsidR="001D0511" w:rsidRPr="005C2D63">
        <w:rPr>
          <w:rFonts w:ascii="Arial" w:eastAsia="Arial" w:hAnsi="Arial" w:cs="Arial"/>
          <w:color w:val="45130F" w:themeColor="background2"/>
          <w:sz w:val="16"/>
          <w:szCs w:val="16"/>
          <w:lang w:val="fr-FR"/>
        </w:rPr>
        <w:t>®, Bud Light®, Brahma®, Cass®, Cristal®, Harbin®, Jupiler®, Michelob Ultra®, Modelo Especial®, Quilmes®, Victoria®, Sedrin® et Skol®.</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Notre héritage brassicole remonte à plus de 600 ans, traversant les continents et les générations.</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De nos racines européennes ancrées dans la brasserie Den Hoorn à Leuven en Belgique,</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 xml:space="preserve">à l’esprit innovateur de la brasserie </w:t>
      </w:r>
      <w:proofErr w:type="spellStart"/>
      <w:r w:rsidR="001D0511" w:rsidRPr="005C2D63">
        <w:rPr>
          <w:rFonts w:ascii="Arial" w:eastAsia="Arial" w:hAnsi="Arial" w:cs="Arial"/>
          <w:color w:val="45130F" w:themeColor="background2"/>
          <w:sz w:val="16"/>
          <w:szCs w:val="16"/>
          <w:lang w:val="fr-FR"/>
        </w:rPr>
        <w:t>Anheuser</w:t>
      </w:r>
      <w:proofErr w:type="spellEnd"/>
      <w:r w:rsidR="001D0511" w:rsidRPr="005C2D63">
        <w:rPr>
          <w:rFonts w:ascii="Arial" w:eastAsia="Arial" w:hAnsi="Arial" w:cs="Arial"/>
          <w:color w:val="45130F" w:themeColor="background2"/>
          <w:sz w:val="16"/>
          <w:szCs w:val="16"/>
          <w:lang w:val="fr-FR"/>
        </w:rPr>
        <w:t xml:space="preserve"> &amp; Co à St. Louis aux</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États-Unis,</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à la création de la brasserie Castle en Afrique du Sud lors de la ruée vers l’or à Johannesburg,</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ou encore à Bohemia, la première brasserie au Brésil.</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Géographiquement diversifiés avec une exposition équilibrée sur les marchés émergents et développés, nous misons sur les forces collectives d’environ 175 000 collaborateurs basés dans près de 50 pays de par le monde.</w:t>
      </w:r>
      <w:r w:rsidR="00BB26C3" w:rsidRPr="00CA45A0">
        <w:rPr>
          <w:rFonts w:ascii="Arial" w:eastAsia="Arial" w:hAnsi="Arial" w:cs="Arial"/>
          <w:color w:val="45130F" w:themeColor="background2"/>
          <w:sz w:val="16"/>
          <w:szCs w:val="16"/>
          <w:lang w:val="fr-FR"/>
        </w:rPr>
        <w:t xml:space="preserve"> </w:t>
      </w:r>
      <w:r w:rsidR="001D0511" w:rsidRPr="005C2D63">
        <w:rPr>
          <w:rFonts w:ascii="Arial" w:eastAsia="Arial" w:hAnsi="Arial" w:cs="Arial"/>
          <w:color w:val="45130F" w:themeColor="background2"/>
          <w:sz w:val="16"/>
          <w:szCs w:val="16"/>
          <w:lang w:val="fr-FR"/>
        </w:rPr>
        <w:t>En 2018, les produits rapportés d’AB InBev s’élevaient à 54,6 milliards d’USD (hors joint-ventures et entités associées).</w:t>
      </w:r>
    </w:p>
    <w:p w14:paraId="22F51A32" w14:textId="77777777" w:rsidR="00BB26C3" w:rsidRPr="00CA45A0" w:rsidRDefault="00BB26C3" w:rsidP="00BB26C3">
      <w:pPr>
        <w:spacing w:after="0" w:line="240" w:lineRule="auto"/>
        <w:rPr>
          <w:rFonts w:ascii="Arial" w:eastAsia="Arial" w:hAnsi="Arial" w:cs="Arial"/>
          <w:b/>
          <w:bCs/>
          <w:color w:val="DA1A35"/>
          <w:sz w:val="16"/>
          <w:szCs w:val="16"/>
          <w:lang w:val="fr-FR"/>
        </w:rPr>
      </w:pPr>
    </w:p>
    <w:p w14:paraId="68B6E8E5" w14:textId="13C1ACA0" w:rsidR="00C91878" w:rsidRDefault="00C91878">
      <w:pPr>
        <w:rPr>
          <w:rFonts w:ascii="Calibri" w:eastAsia="Arial" w:hAnsi="Calibri" w:cs="Calibri"/>
          <w:lang w:val="fr-FR"/>
        </w:rPr>
      </w:pPr>
      <w:r>
        <w:rPr>
          <w:rFonts w:ascii="Calibri" w:eastAsia="Arial" w:hAnsi="Calibri" w:cs="Calibri"/>
          <w:lang w:val="fr-FR"/>
        </w:rPr>
        <w:br w:type="page"/>
      </w:r>
    </w:p>
    <w:p w14:paraId="423E6462" w14:textId="6677EB18" w:rsidR="00702681" w:rsidRPr="00CA45A0" w:rsidRDefault="001D0511" w:rsidP="003D0A14">
      <w:pPr>
        <w:pBdr>
          <w:top w:val="single" w:sz="4" w:space="1" w:color="auto"/>
          <w:left w:val="single" w:sz="4" w:space="1" w:color="auto"/>
          <w:bottom w:val="single" w:sz="4" w:space="1" w:color="auto"/>
          <w:right w:val="single" w:sz="4" w:space="1" w:color="auto"/>
        </w:pBdr>
        <w:spacing w:after="0" w:line="240" w:lineRule="auto"/>
        <w:jc w:val="both"/>
        <w:rPr>
          <w:rFonts w:ascii="Arial" w:eastAsia="Arial" w:hAnsi="Arial" w:cs="Arial"/>
          <w:b/>
          <w:color w:val="B11F24" w:themeColor="text2"/>
          <w:sz w:val="16"/>
          <w:szCs w:val="16"/>
          <w:lang w:val="fr-FR"/>
        </w:rPr>
      </w:pPr>
      <w:r w:rsidRPr="005C2D63">
        <w:rPr>
          <w:rFonts w:ascii="Arial" w:eastAsia="Arial" w:hAnsi="Arial" w:cs="Arial"/>
          <w:b/>
          <w:color w:val="B11F24" w:themeColor="text2"/>
          <w:sz w:val="16"/>
          <w:szCs w:val="16"/>
          <w:lang w:val="fr-FR"/>
        </w:rPr>
        <w:lastRenderedPageBreak/>
        <w:t>Indications de nature prévisionnelle</w:t>
      </w:r>
    </w:p>
    <w:p w14:paraId="6E9DCD67" w14:textId="04722A1E" w:rsidR="00BB26C3" w:rsidRPr="00CA45A0" w:rsidRDefault="001D0511" w:rsidP="003D0A14">
      <w:pPr>
        <w:pBdr>
          <w:top w:val="single" w:sz="4" w:space="1" w:color="auto"/>
          <w:left w:val="single" w:sz="4" w:space="1" w:color="auto"/>
          <w:bottom w:val="single" w:sz="4" w:space="1" w:color="auto"/>
          <w:right w:val="single" w:sz="4" w:space="1" w:color="auto"/>
        </w:pBdr>
        <w:spacing w:before="120" w:line="240" w:lineRule="auto"/>
        <w:jc w:val="both"/>
        <w:rPr>
          <w:sz w:val="16"/>
          <w:szCs w:val="16"/>
          <w:lang w:val="fr-FR" w:eastAsia="zh-CN"/>
        </w:rPr>
      </w:pPr>
      <w:r w:rsidRPr="005C2D63">
        <w:rPr>
          <w:sz w:val="16"/>
          <w:szCs w:val="16"/>
          <w:lang w:val="fr-FR" w:eastAsia="zh-CN"/>
        </w:rPr>
        <w:t>Le présent communiqué de presse contient des « déclarations prévisionnelles ».</w:t>
      </w:r>
      <w:r w:rsidR="00BB26C3" w:rsidRPr="00CA45A0">
        <w:rPr>
          <w:sz w:val="16"/>
          <w:szCs w:val="16"/>
          <w:lang w:val="fr-FR" w:eastAsia="zh-CN"/>
        </w:rPr>
        <w:t xml:space="preserve"> </w:t>
      </w:r>
      <w:r w:rsidRPr="005C2D63">
        <w:rPr>
          <w:sz w:val="16"/>
          <w:szCs w:val="16"/>
          <w:lang w:val="fr-FR" w:eastAsia="zh-CN"/>
        </w:rPr>
        <w:t xml:space="preserve">Ces déclarations reposent sur les attentes et points de vue actuels du management d’AB InBev quant aux événements et évolutions futurs et sont </w:t>
      </w:r>
      <w:r w:rsidR="00F075E7">
        <w:rPr>
          <w:sz w:val="16"/>
          <w:szCs w:val="16"/>
          <w:lang w:val="fr-FR" w:eastAsia="zh-CN"/>
        </w:rPr>
        <w:t xml:space="preserve">par nature </w:t>
      </w:r>
      <w:r w:rsidRPr="005C2D63">
        <w:rPr>
          <w:sz w:val="16"/>
          <w:szCs w:val="16"/>
          <w:lang w:val="fr-FR" w:eastAsia="zh-CN"/>
        </w:rPr>
        <w:t>soumises à des incertitudes et des changements au gré des circonstances.</w:t>
      </w:r>
      <w:r w:rsidR="00BB26C3" w:rsidRPr="00CA45A0">
        <w:rPr>
          <w:sz w:val="16"/>
          <w:szCs w:val="16"/>
          <w:lang w:val="fr-FR" w:eastAsia="zh-CN"/>
        </w:rPr>
        <w:t xml:space="preserve"> </w:t>
      </w:r>
      <w:r w:rsidR="0082535E" w:rsidRPr="005C2D63">
        <w:rPr>
          <w:sz w:val="16"/>
          <w:szCs w:val="16"/>
          <w:lang w:val="fr-FR" w:eastAsia="zh-CN"/>
        </w:rPr>
        <w:t>Les déclarations prévisionnelles sont généralement rédigées au futur ou comprennent des mots ou expressions tels que « pourrait », « devrait », « croire », « avoir l’intention », « s’attendre à », « anticiper », « viser », « estimer », « probable », « prévoir » ou d’autres mots ou expressions ayant une portée similaire.</w:t>
      </w:r>
      <w:r w:rsidR="00BB26C3" w:rsidRPr="00CA45A0">
        <w:rPr>
          <w:sz w:val="16"/>
          <w:szCs w:val="16"/>
          <w:lang w:val="fr-FR" w:eastAsia="zh-CN"/>
        </w:rPr>
        <w:t xml:space="preserve"> </w:t>
      </w:r>
      <w:r w:rsidR="0082535E" w:rsidRPr="005C2D63">
        <w:rPr>
          <w:sz w:val="16"/>
          <w:szCs w:val="16"/>
          <w:lang w:val="fr-FR" w:eastAsia="zh-CN"/>
        </w:rPr>
        <w:t>Toutes les déclarations qui ne sont pas relatives à des données historiques sont des déclarations prévisionnelles.</w:t>
      </w:r>
      <w:r w:rsidR="00BB26C3" w:rsidRPr="00CA45A0">
        <w:rPr>
          <w:sz w:val="16"/>
          <w:szCs w:val="16"/>
          <w:lang w:val="fr-FR" w:eastAsia="zh-CN"/>
        </w:rPr>
        <w:t xml:space="preserve"> </w:t>
      </w:r>
      <w:r w:rsidR="0082535E" w:rsidRPr="005C2D63">
        <w:rPr>
          <w:sz w:val="16"/>
          <w:szCs w:val="16"/>
          <w:lang w:val="fr-FR" w:eastAsia="zh-CN"/>
        </w:rPr>
        <w:t>Vous ne devriez pas accorder une confiance excessive à ces déclarations prévisionnelles, qui reflètent le point de vue actuel du management d’AB InBev, sont sujettes à de nombreux risques et incertitudes au sujet d’AB InBev et sont dépendantes de nombreux facteurs, qui pour certains sont en dehors du contrôle d’AB InBev.</w:t>
      </w:r>
      <w:r w:rsidR="00BB26C3" w:rsidRPr="00CA45A0">
        <w:rPr>
          <w:sz w:val="16"/>
          <w:szCs w:val="16"/>
          <w:lang w:val="fr-FR" w:eastAsia="zh-CN"/>
        </w:rPr>
        <w:t xml:space="preserve"> </w:t>
      </w:r>
      <w:r w:rsidR="0082535E" w:rsidRPr="005C2D63">
        <w:rPr>
          <w:sz w:val="16"/>
          <w:szCs w:val="16"/>
          <w:lang w:val="fr-FR" w:eastAsia="zh-CN"/>
        </w:rPr>
        <w:t xml:space="preserve">Des facteurs, risques et incertitudes importants peuvent entraîner des différences sensibles entre les résultats réels et les résultats escomptés. Ceci inclut, entre autres, les risques et incertitudes relatifs à AB InBev décrits au point 3.D du rapport annuel d’AB InBev inclus dans le formulaire 20-F (« </w:t>
      </w:r>
      <w:proofErr w:type="spellStart"/>
      <w:r w:rsidR="0082535E" w:rsidRPr="005C2D63">
        <w:rPr>
          <w:sz w:val="16"/>
          <w:szCs w:val="16"/>
          <w:lang w:val="fr-FR" w:eastAsia="zh-CN"/>
        </w:rPr>
        <w:t>Form</w:t>
      </w:r>
      <w:proofErr w:type="spellEnd"/>
      <w:r w:rsidR="0082535E" w:rsidRPr="005C2D63">
        <w:rPr>
          <w:sz w:val="16"/>
          <w:szCs w:val="16"/>
          <w:lang w:val="fr-FR" w:eastAsia="zh-CN"/>
        </w:rPr>
        <w:t xml:space="preserve"> 20-F ») déposé auprès de la US Securities and Exchange Commission (« SEC ») le 22 mars 2019.</w:t>
      </w:r>
      <w:r w:rsidR="00BB26C3" w:rsidRPr="00CA45A0">
        <w:rPr>
          <w:sz w:val="16"/>
          <w:szCs w:val="16"/>
          <w:lang w:val="fr-FR" w:eastAsia="zh-CN"/>
        </w:rPr>
        <w:t xml:space="preserve"> </w:t>
      </w:r>
      <w:r w:rsidR="0082535E" w:rsidRPr="005C2D63">
        <w:rPr>
          <w:sz w:val="16"/>
          <w:szCs w:val="16"/>
          <w:lang w:val="fr-FR" w:eastAsia="zh-CN"/>
        </w:rPr>
        <w:t>D’autres facteurs inconnus ou imprévisibles peuvent entraîner des différences sensibles entre les résultats réels et les résultats énoncés dans les déclarations prévisionnelles.</w:t>
      </w:r>
    </w:p>
    <w:p w14:paraId="36DDE566" w14:textId="77777777" w:rsidR="00BB26C3" w:rsidRPr="00CA45A0" w:rsidRDefault="00BB26C3" w:rsidP="003D0A14">
      <w:pPr>
        <w:pBdr>
          <w:top w:val="single" w:sz="4" w:space="1" w:color="auto"/>
          <w:left w:val="single" w:sz="4" w:space="1" w:color="auto"/>
          <w:bottom w:val="single" w:sz="4" w:space="1" w:color="auto"/>
          <w:right w:val="single" w:sz="4" w:space="1" w:color="auto"/>
        </w:pBdr>
        <w:spacing w:before="120" w:line="240" w:lineRule="auto"/>
        <w:jc w:val="both"/>
        <w:rPr>
          <w:sz w:val="16"/>
          <w:szCs w:val="16"/>
          <w:lang w:val="fr-FR" w:eastAsia="zh-CN"/>
        </w:rPr>
      </w:pPr>
    </w:p>
    <w:p w14:paraId="79B652FE" w14:textId="4AC40DC5" w:rsidR="00BB26C3" w:rsidRPr="00CA45A0" w:rsidRDefault="0082535E" w:rsidP="003D0A14">
      <w:pPr>
        <w:pBdr>
          <w:top w:val="single" w:sz="4" w:space="1" w:color="auto"/>
          <w:left w:val="single" w:sz="4" w:space="1" w:color="auto"/>
          <w:bottom w:val="single" w:sz="4" w:space="1" w:color="auto"/>
          <w:right w:val="single" w:sz="4" w:space="1" w:color="auto"/>
        </w:pBdr>
        <w:spacing w:before="120" w:line="240" w:lineRule="auto"/>
        <w:jc w:val="both"/>
        <w:rPr>
          <w:sz w:val="16"/>
          <w:szCs w:val="16"/>
          <w:lang w:val="fr-FR" w:eastAsia="zh-CN"/>
        </w:rPr>
      </w:pPr>
      <w:r w:rsidRPr="001A1CB2">
        <w:rPr>
          <w:sz w:val="16"/>
          <w:szCs w:val="16"/>
          <w:lang w:val="fr-FR" w:eastAsia="zh-CN"/>
        </w:rPr>
        <w:t xml:space="preserve">Les déclarations prévisionnelles doivent être lues conjointement avec les autres avertissements et mises en garde contenus dans d’autres </w:t>
      </w:r>
      <w:r w:rsidR="00F075E7">
        <w:rPr>
          <w:sz w:val="16"/>
          <w:szCs w:val="16"/>
          <w:lang w:val="fr-FR" w:eastAsia="zh-CN"/>
        </w:rPr>
        <w:t>suppor</w:t>
      </w:r>
      <w:r w:rsidR="00F075E7" w:rsidRPr="001A1CB2">
        <w:rPr>
          <w:sz w:val="16"/>
          <w:szCs w:val="16"/>
          <w:lang w:val="fr-FR" w:eastAsia="zh-CN"/>
        </w:rPr>
        <w:t>ts</w:t>
      </w:r>
      <w:r w:rsidRPr="001A1CB2">
        <w:rPr>
          <w:sz w:val="16"/>
          <w:szCs w:val="16"/>
          <w:lang w:val="fr-FR" w:eastAsia="zh-CN"/>
        </w:rPr>
        <w:t>, y compris le formulaire 20-F le plus récent d’AB InBev et d'autres rapports inclus dans le formulaire 6-K, ou tout autre document qu’AB InBev a rendu public.</w:t>
      </w:r>
      <w:r w:rsidR="00BB26C3" w:rsidRPr="00CA45A0">
        <w:rPr>
          <w:sz w:val="16"/>
          <w:szCs w:val="16"/>
          <w:lang w:val="fr-FR" w:eastAsia="zh-CN"/>
        </w:rPr>
        <w:t xml:space="preserve"> </w:t>
      </w:r>
      <w:r w:rsidRPr="0082535E">
        <w:rPr>
          <w:sz w:val="16"/>
          <w:szCs w:val="16"/>
          <w:lang w:val="fr-FR" w:eastAsia="zh-CN"/>
        </w:rPr>
        <w:t xml:space="preserve">Toute déclaration prévisionnelle contenue dans le présent communiqué doit </w:t>
      </w:r>
      <w:r w:rsidR="00F075E7">
        <w:rPr>
          <w:sz w:val="16"/>
          <w:szCs w:val="16"/>
          <w:lang w:val="fr-FR" w:eastAsia="zh-CN"/>
        </w:rPr>
        <w:t xml:space="preserve">intégralement </w:t>
      </w:r>
      <w:r w:rsidRPr="0082535E">
        <w:rPr>
          <w:sz w:val="16"/>
          <w:szCs w:val="16"/>
          <w:lang w:val="fr-FR" w:eastAsia="zh-CN"/>
        </w:rPr>
        <w:t>être lue à la lumière de ces avertissements et mises en garde, et il ne peut être garanti que les résultats effectifs ou les évolutions attendues par AB InBev se réaliseront ou, dans l’hypothèse où ceux-ci se réaliseraient de manière substantielle, qu’ils auront les conséquences ou effets attendus sur AB InBev, ses affaires ou ses opérations.</w:t>
      </w:r>
      <w:r w:rsidR="00BB26C3" w:rsidRPr="00CA45A0">
        <w:rPr>
          <w:sz w:val="16"/>
          <w:szCs w:val="16"/>
          <w:lang w:val="fr-FR" w:eastAsia="zh-CN"/>
        </w:rPr>
        <w:t xml:space="preserve"> </w:t>
      </w:r>
      <w:r w:rsidRPr="0082535E">
        <w:rPr>
          <w:sz w:val="16"/>
          <w:szCs w:val="16"/>
          <w:lang w:val="fr-FR" w:eastAsia="zh-CN"/>
        </w:rPr>
        <w:t xml:space="preserve">Sauf lorsque cela est requis par la loi, AB InBev ne s’engage pas à publier des mises à jour ou à réviser </w:t>
      </w:r>
      <w:r w:rsidR="00F075E7">
        <w:rPr>
          <w:sz w:val="16"/>
          <w:szCs w:val="16"/>
          <w:lang w:val="fr-FR" w:eastAsia="zh-CN"/>
        </w:rPr>
        <w:t>s</w:t>
      </w:r>
      <w:r w:rsidR="00F075E7" w:rsidRPr="0082535E">
        <w:rPr>
          <w:sz w:val="16"/>
          <w:szCs w:val="16"/>
          <w:lang w:val="fr-FR" w:eastAsia="zh-CN"/>
        </w:rPr>
        <w:t xml:space="preserve">es </w:t>
      </w:r>
      <w:r w:rsidRPr="0082535E">
        <w:rPr>
          <w:sz w:val="16"/>
          <w:szCs w:val="16"/>
          <w:lang w:val="fr-FR" w:eastAsia="zh-CN"/>
        </w:rPr>
        <w:t xml:space="preserve">déclarations prévisionnelles, </w:t>
      </w:r>
      <w:r w:rsidR="00F075E7">
        <w:rPr>
          <w:sz w:val="16"/>
          <w:szCs w:val="16"/>
          <w:lang w:val="fr-FR" w:eastAsia="zh-CN"/>
        </w:rPr>
        <w:t xml:space="preserve">que ce soit </w:t>
      </w:r>
      <w:r w:rsidRPr="0082535E">
        <w:rPr>
          <w:sz w:val="16"/>
          <w:szCs w:val="16"/>
          <w:lang w:val="fr-FR" w:eastAsia="zh-CN"/>
        </w:rPr>
        <w:t>à la lumière de nouvelles informations, événements futurs ou autre.</w:t>
      </w:r>
    </w:p>
    <w:p w14:paraId="629ACB6A" w14:textId="77777777" w:rsidR="005150BF" w:rsidRPr="00CA45A0" w:rsidRDefault="005150BF" w:rsidP="005150BF">
      <w:pPr>
        <w:spacing w:after="0" w:line="240" w:lineRule="auto"/>
        <w:rPr>
          <w:rFonts w:ascii="Arial" w:eastAsia="Arial" w:hAnsi="Arial" w:cs="Arial"/>
          <w:color w:val="45130F" w:themeColor="background2"/>
          <w:sz w:val="20"/>
          <w:szCs w:val="20"/>
          <w:lang w:val="fr-FR"/>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580B" w:themeFill="accent2"/>
        <w:tblLook w:val="04A0" w:firstRow="1" w:lastRow="0" w:firstColumn="1" w:lastColumn="0" w:noHBand="0" w:noVBand="1"/>
      </w:tblPr>
      <w:tblGrid>
        <w:gridCol w:w="9360"/>
      </w:tblGrid>
      <w:tr w:rsidR="005150BF" w:rsidRPr="005150BF" w14:paraId="6278C461" w14:textId="77777777" w:rsidTr="0082535E">
        <w:tc>
          <w:tcPr>
            <w:tcW w:w="9360" w:type="dxa"/>
            <w:shd w:val="clear" w:color="auto" w:fill="DB580B" w:themeFill="accent2"/>
            <w:hideMark/>
          </w:tcPr>
          <w:p w14:paraId="677A8622" w14:textId="5794874D" w:rsidR="005150BF" w:rsidRPr="0082535E" w:rsidRDefault="0082535E" w:rsidP="00C156BB">
            <w:pPr>
              <w:rPr>
                <w:rFonts w:ascii="Arial" w:eastAsia="Times New Roman" w:hAnsi="Arial" w:cs="Arial"/>
                <w:b/>
                <w:color w:val="FFFFFF" w:themeColor="background1"/>
              </w:rPr>
            </w:pPr>
            <w:r w:rsidRPr="0082535E">
              <w:rPr>
                <w:rFonts w:ascii="Arial" w:eastAsia="Times New Roman" w:hAnsi="Arial" w:cs="Arial"/>
                <w:b/>
                <w:color w:val="FFFFFF" w:themeColor="background1"/>
                <w:lang w:val="fr-FR"/>
              </w:rPr>
              <w:t>CONTACTS ANHEUSER-BUSCH INBEV</w:t>
            </w:r>
          </w:p>
        </w:tc>
      </w:tr>
    </w:tbl>
    <w:p w14:paraId="4E12AB02" w14:textId="77777777" w:rsidR="005150BF" w:rsidRPr="005150BF" w:rsidRDefault="005150BF" w:rsidP="005150BF">
      <w:pPr>
        <w:spacing w:after="0" w:line="240" w:lineRule="auto"/>
        <w:rPr>
          <w:rFonts w:ascii="Calibri" w:eastAsia="Arial" w:hAnsi="Calibri" w:cs="Calibri"/>
        </w:rPr>
      </w:pPr>
    </w:p>
    <w:p w14:paraId="3D37498A" w14:textId="7D9AF991" w:rsidR="005150BF" w:rsidRPr="0082535E" w:rsidRDefault="0082535E" w:rsidP="0082535E">
      <w:pPr>
        <w:spacing w:after="0" w:line="240" w:lineRule="auto"/>
        <w:rPr>
          <w:rFonts w:eastAsia="Arial" w:cstheme="minorHAnsi"/>
          <w:b/>
          <w:color w:val="45130F" w:themeColor="background2"/>
          <w:sz w:val="20"/>
          <w:szCs w:val="20"/>
        </w:rPr>
      </w:pPr>
      <w:r w:rsidRPr="0082535E">
        <w:rPr>
          <w:rFonts w:eastAsia="Arial" w:cstheme="minorHAnsi"/>
          <w:b/>
          <w:color w:val="B11F24" w:themeColor="text2"/>
          <w:sz w:val="20"/>
          <w:szCs w:val="20"/>
          <w:lang w:val="fr-FR"/>
        </w:rPr>
        <w:t>Investisseurs</w:t>
      </w:r>
      <w:r w:rsidR="005150BF" w:rsidRPr="0082535E">
        <w:rPr>
          <w:rFonts w:eastAsia="Arial" w:cstheme="minorHAnsi"/>
          <w:b/>
          <w:color w:val="B11F24" w:themeColor="text2"/>
          <w:sz w:val="20"/>
          <w:szCs w:val="20"/>
        </w:rPr>
        <w:tab/>
      </w:r>
      <w:r w:rsidR="005150BF" w:rsidRPr="005150BF">
        <w:rPr>
          <w:rFonts w:eastAsia="Arial" w:cstheme="minorHAnsi"/>
          <w:b/>
          <w:color w:val="B11F24" w:themeColor="text2"/>
          <w:sz w:val="20"/>
          <w:szCs w:val="20"/>
        </w:rPr>
        <w:tab/>
      </w:r>
      <w:r w:rsidR="005150BF" w:rsidRPr="005150BF">
        <w:rPr>
          <w:rFonts w:eastAsia="Arial" w:cstheme="minorHAnsi"/>
          <w:b/>
          <w:color w:val="B11F24" w:themeColor="text2"/>
          <w:sz w:val="20"/>
          <w:szCs w:val="20"/>
        </w:rPr>
        <w:tab/>
      </w:r>
      <w:r w:rsidR="005150BF" w:rsidRPr="005150BF">
        <w:rPr>
          <w:rFonts w:eastAsia="Arial" w:cstheme="minorHAnsi"/>
          <w:b/>
          <w:color w:val="B11F24" w:themeColor="text2"/>
          <w:sz w:val="20"/>
          <w:szCs w:val="20"/>
        </w:rPr>
        <w:tab/>
      </w:r>
      <w:r w:rsidR="005150BF" w:rsidRPr="005150BF">
        <w:rPr>
          <w:rFonts w:eastAsia="Arial" w:cstheme="minorHAnsi"/>
          <w:b/>
          <w:color w:val="B11F24" w:themeColor="text2"/>
          <w:sz w:val="20"/>
          <w:szCs w:val="20"/>
        </w:rPr>
        <w:tab/>
      </w:r>
      <w:r w:rsidR="005150BF" w:rsidRPr="005150BF">
        <w:rPr>
          <w:rFonts w:eastAsia="Arial" w:cstheme="minorHAnsi"/>
          <w:b/>
          <w:color w:val="B11F24" w:themeColor="text2"/>
          <w:sz w:val="20"/>
          <w:szCs w:val="20"/>
        </w:rPr>
        <w:tab/>
      </w:r>
      <w:r w:rsidRPr="0082535E">
        <w:rPr>
          <w:rFonts w:eastAsia="Arial" w:cstheme="minorHAnsi"/>
          <w:b/>
          <w:color w:val="B11F24" w:themeColor="text2"/>
          <w:sz w:val="20"/>
          <w:szCs w:val="20"/>
          <w:lang w:val="fr-FR"/>
        </w:rPr>
        <w:t>Médias</w:t>
      </w:r>
    </w:p>
    <w:p w14:paraId="0D0CF67F" w14:textId="1429C9F7" w:rsidR="005150BF" w:rsidRPr="0082535E" w:rsidRDefault="0082535E" w:rsidP="0082535E">
      <w:pPr>
        <w:spacing w:after="0" w:line="240" w:lineRule="auto"/>
        <w:rPr>
          <w:rFonts w:eastAsia="Arial" w:cstheme="minorHAnsi"/>
          <w:b/>
          <w:color w:val="45130F" w:themeColor="background2"/>
          <w:sz w:val="20"/>
          <w:szCs w:val="20"/>
        </w:rPr>
      </w:pPr>
      <w:r w:rsidRPr="0082535E">
        <w:rPr>
          <w:rFonts w:eastAsia="Arial" w:cstheme="minorHAnsi"/>
          <w:b/>
          <w:color w:val="45130F" w:themeColor="background2"/>
          <w:sz w:val="20"/>
          <w:szCs w:val="20"/>
          <w:lang w:val="fr-FR"/>
        </w:rPr>
        <w:t>Lauren Abbott</w:t>
      </w:r>
      <w:r w:rsidR="005150BF" w:rsidRPr="0082535E">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Pr="0082535E">
        <w:rPr>
          <w:rFonts w:eastAsia="Arial" w:cstheme="minorHAnsi"/>
          <w:b/>
          <w:color w:val="45130F" w:themeColor="background2"/>
          <w:sz w:val="20"/>
          <w:szCs w:val="20"/>
          <w:lang w:val="fr-FR"/>
        </w:rPr>
        <w:t>Pablo Jimenez</w:t>
      </w:r>
    </w:p>
    <w:p w14:paraId="455924ED" w14:textId="0238EC06" w:rsidR="005150BF" w:rsidRPr="005150BF" w:rsidRDefault="0082535E" w:rsidP="0082535E">
      <w:pPr>
        <w:spacing w:after="0" w:line="240" w:lineRule="auto"/>
        <w:rPr>
          <w:rFonts w:eastAsia="Arial" w:cstheme="minorHAnsi"/>
          <w:color w:val="45130F" w:themeColor="background2"/>
          <w:sz w:val="20"/>
          <w:szCs w:val="20"/>
        </w:rPr>
      </w:pPr>
      <w:r w:rsidRPr="0082535E">
        <w:rPr>
          <w:rFonts w:eastAsia="Arial" w:cstheme="minorHAnsi"/>
          <w:color w:val="45130F" w:themeColor="background2"/>
          <w:sz w:val="20"/>
          <w:szCs w:val="20"/>
          <w:lang w:val="fr-FR"/>
        </w:rPr>
        <w:t>Tél. :</w:t>
      </w:r>
      <w:r w:rsidR="005150BF" w:rsidRPr="0082535E">
        <w:rPr>
          <w:rFonts w:eastAsia="Arial" w:cstheme="minorHAnsi"/>
          <w:color w:val="45130F" w:themeColor="background2"/>
          <w:sz w:val="20"/>
          <w:szCs w:val="20"/>
        </w:rPr>
        <w:t xml:space="preserve"> </w:t>
      </w:r>
      <w:r w:rsidR="005150BF" w:rsidRPr="005150BF">
        <w:rPr>
          <w:rFonts w:eastAsia="Arial" w:cstheme="minorHAnsi"/>
          <w:color w:val="45130F" w:themeColor="background2"/>
          <w:sz w:val="20"/>
          <w:szCs w:val="20"/>
        </w:rPr>
        <w:t>+1 212 573 9287</w:t>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Pr="0082535E">
        <w:rPr>
          <w:rFonts w:eastAsia="Arial" w:cstheme="minorHAnsi"/>
          <w:color w:val="45130F" w:themeColor="background2"/>
          <w:sz w:val="20"/>
          <w:szCs w:val="20"/>
          <w:lang w:val="fr-FR"/>
        </w:rPr>
        <w:t>Tél. :</w:t>
      </w:r>
      <w:r w:rsidR="005150BF" w:rsidRPr="0082535E">
        <w:rPr>
          <w:rFonts w:eastAsia="Arial" w:cstheme="minorHAnsi"/>
          <w:color w:val="45130F" w:themeColor="background2"/>
          <w:sz w:val="20"/>
          <w:szCs w:val="20"/>
        </w:rPr>
        <w:t xml:space="preserve"> </w:t>
      </w:r>
      <w:r w:rsidR="005150BF" w:rsidRPr="005150BF">
        <w:rPr>
          <w:rFonts w:eastAsia="Arial" w:cstheme="minorHAnsi"/>
          <w:color w:val="45130F" w:themeColor="background2"/>
          <w:sz w:val="20"/>
          <w:szCs w:val="20"/>
        </w:rPr>
        <w:t xml:space="preserve">+1 212 </w:t>
      </w:r>
      <w:r w:rsidR="00B32CF5">
        <w:rPr>
          <w:rFonts w:eastAsia="Arial" w:cstheme="minorHAnsi"/>
          <w:color w:val="45130F" w:themeColor="background2"/>
          <w:sz w:val="20"/>
          <w:szCs w:val="20"/>
        </w:rPr>
        <w:t>284 0158</w:t>
      </w:r>
      <w:r w:rsidR="005150BF" w:rsidRPr="005150BF">
        <w:rPr>
          <w:rFonts w:eastAsia="Arial" w:cstheme="minorHAnsi"/>
          <w:color w:val="45130F" w:themeColor="background2"/>
          <w:sz w:val="20"/>
          <w:szCs w:val="20"/>
        </w:rPr>
        <w:t xml:space="preserve"> </w:t>
      </w:r>
    </w:p>
    <w:p w14:paraId="07EA7A2F" w14:textId="4069C543" w:rsidR="005150BF" w:rsidRPr="00CA45A0" w:rsidRDefault="0082535E" w:rsidP="0082535E">
      <w:pPr>
        <w:spacing w:after="0" w:line="240" w:lineRule="auto"/>
        <w:rPr>
          <w:rFonts w:eastAsia="Arial" w:cstheme="minorHAnsi"/>
          <w:color w:val="45130F" w:themeColor="background2"/>
          <w:sz w:val="20"/>
          <w:szCs w:val="20"/>
          <w:lang w:val="fr-FR"/>
        </w:rPr>
      </w:pPr>
      <w:r w:rsidRPr="0082535E">
        <w:rPr>
          <w:rFonts w:eastAsia="Arial" w:cstheme="minorHAnsi"/>
          <w:color w:val="45130F" w:themeColor="background2"/>
          <w:sz w:val="20"/>
          <w:szCs w:val="20"/>
          <w:lang w:val="fr-FR"/>
        </w:rPr>
        <w:t>Courriel :</w:t>
      </w:r>
      <w:r w:rsidR="005150BF" w:rsidRPr="00CA45A0">
        <w:rPr>
          <w:rFonts w:eastAsia="Arial" w:cstheme="minorHAnsi"/>
          <w:color w:val="45130F" w:themeColor="background2"/>
          <w:sz w:val="20"/>
          <w:szCs w:val="20"/>
          <w:lang w:val="fr-FR"/>
        </w:rPr>
        <w:t xml:space="preserve"> </w:t>
      </w:r>
      <w:hyperlink r:id="rId8" w:history="1">
        <w:r w:rsidRPr="0082535E">
          <w:rPr>
            <w:rFonts w:eastAsia="Arial" w:cstheme="minorHAnsi"/>
            <w:color w:val="45130F" w:themeColor="background2"/>
            <w:sz w:val="20"/>
            <w:szCs w:val="20"/>
            <w:u w:val="single"/>
            <w:lang w:val="fr-FR"/>
          </w:rPr>
          <w:t>lauren.abbott@ab-inbev.com</w:t>
        </w:r>
      </w:hyperlink>
      <w:r w:rsidR="005150BF" w:rsidRPr="00CA45A0">
        <w:rPr>
          <w:rFonts w:eastAsia="Arial" w:cstheme="minorHAnsi"/>
          <w:color w:val="45130F" w:themeColor="background2"/>
          <w:sz w:val="20"/>
          <w:szCs w:val="20"/>
          <w:lang w:val="fr-FR"/>
        </w:rPr>
        <w:tab/>
      </w:r>
      <w:r w:rsidR="005150BF" w:rsidRPr="00CA45A0">
        <w:rPr>
          <w:rFonts w:eastAsia="Arial" w:cstheme="minorHAnsi"/>
          <w:color w:val="45130F" w:themeColor="background2"/>
          <w:sz w:val="20"/>
          <w:szCs w:val="20"/>
          <w:lang w:val="fr-FR"/>
        </w:rPr>
        <w:tab/>
      </w:r>
      <w:r w:rsidR="005150BF" w:rsidRPr="00CA45A0">
        <w:rPr>
          <w:rFonts w:eastAsia="Arial" w:cstheme="minorHAnsi"/>
          <w:color w:val="45130F" w:themeColor="background2"/>
          <w:sz w:val="20"/>
          <w:szCs w:val="20"/>
          <w:lang w:val="fr-FR"/>
        </w:rPr>
        <w:tab/>
      </w:r>
      <w:r w:rsidRPr="0082535E">
        <w:rPr>
          <w:rFonts w:eastAsia="Arial" w:cstheme="minorHAnsi"/>
          <w:color w:val="45130F" w:themeColor="background2"/>
          <w:sz w:val="20"/>
          <w:szCs w:val="20"/>
          <w:lang w:val="fr-FR"/>
        </w:rPr>
        <w:t>Courriel :</w:t>
      </w:r>
      <w:r w:rsidR="005150BF" w:rsidRPr="00CA45A0">
        <w:rPr>
          <w:rFonts w:eastAsia="Arial" w:cstheme="minorHAnsi"/>
          <w:color w:val="45130F" w:themeColor="background2"/>
          <w:sz w:val="20"/>
          <w:szCs w:val="20"/>
          <w:lang w:val="fr-FR"/>
        </w:rPr>
        <w:t xml:space="preserve"> </w:t>
      </w:r>
      <w:hyperlink r:id="rId9" w:history="1">
        <w:r w:rsidRPr="0082535E">
          <w:rPr>
            <w:rFonts w:eastAsia="Arial" w:cstheme="minorHAnsi"/>
            <w:color w:val="45130F" w:themeColor="background2"/>
            <w:sz w:val="20"/>
            <w:szCs w:val="20"/>
            <w:u w:val="single"/>
            <w:lang w:val="fr-FR"/>
          </w:rPr>
          <w:t>pablo.jimenez@ab-inbev.com</w:t>
        </w:r>
      </w:hyperlink>
      <w:r w:rsidR="005150BF" w:rsidRPr="00CA45A0">
        <w:rPr>
          <w:rFonts w:eastAsia="Arial" w:cstheme="minorHAnsi"/>
          <w:color w:val="45130F" w:themeColor="background2"/>
          <w:sz w:val="20"/>
          <w:szCs w:val="20"/>
          <w:lang w:val="fr-FR"/>
        </w:rPr>
        <w:tab/>
      </w:r>
    </w:p>
    <w:p w14:paraId="495E07A2" w14:textId="77777777" w:rsidR="005150BF" w:rsidRPr="00CA45A0" w:rsidRDefault="005150BF" w:rsidP="005150BF">
      <w:pPr>
        <w:spacing w:after="0" w:line="240" w:lineRule="auto"/>
        <w:rPr>
          <w:rFonts w:eastAsia="Arial" w:cstheme="minorHAnsi"/>
          <w:color w:val="45130F" w:themeColor="background2"/>
          <w:sz w:val="20"/>
          <w:szCs w:val="20"/>
          <w:lang w:val="fr-FR"/>
        </w:rPr>
      </w:pPr>
    </w:p>
    <w:p w14:paraId="3757B249" w14:textId="6315BC05" w:rsidR="005150BF" w:rsidRPr="00DF3FC5" w:rsidRDefault="0082535E" w:rsidP="0082535E">
      <w:pPr>
        <w:spacing w:after="0" w:line="240" w:lineRule="auto"/>
        <w:rPr>
          <w:rFonts w:eastAsia="Arial" w:cstheme="minorHAnsi"/>
          <w:b/>
          <w:color w:val="45130F" w:themeColor="background2"/>
          <w:sz w:val="20"/>
          <w:szCs w:val="20"/>
          <w:lang w:val="fr-FR"/>
        </w:rPr>
      </w:pPr>
      <w:r w:rsidRPr="00DF3FC5">
        <w:rPr>
          <w:rFonts w:eastAsia="Arial" w:cstheme="minorHAnsi"/>
          <w:b/>
          <w:color w:val="45130F" w:themeColor="background2"/>
          <w:sz w:val="20"/>
          <w:szCs w:val="20"/>
          <w:lang w:val="fr-FR"/>
        </w:rPr>
        <w:t>Mariusz Jamka</w:t>
      </w:r>
      <w:r w:rsidR="005150BF" w:rsidRPr="00DF3FC5">
        <w:rPr>
          <w:rFonts w:eastAsia="Arial" w:cstheme="minorHAnsi"/>
          <w:b/>
          <w:color w:val="45130F" w:themeColor="background2"/>
          <w:sz w:val="20"/>
          <w:szCs w:val="20"/>
          <w:lang w:val="fr-FR"/>
        </w:rPr>
        <w:t xml:space="preserve"> </w:t>
      </w:r>
      <w:r w:rsidR="005150BF" w:rsidRPr="00DF3FC5">
        <w:rPr>
          <w:rFonts w:eastAsia="Arial" w:cstheme="minorHAnsi"/>
          <w:b/>
          <w:color w:val="45130F" w:themeColor="background2"/>
          <w:sz w:val="20"/>
          <w:szCs w:val="20"/>
          <w:lang w:val="fr-FR"/>
        </w:rPr>
        <w:tab/>
      </w:r>
      <w:r w:rsidR="005150BF" w:rsidRPr="00DF3FC5">
        <w:rPr>
          <w:rFonts w:eastAsia="Arial" w:cstheme="minorHAnsi"/>
          <w:b/>
          <w:color w:val="45130F" w:themeColor="background2"/>
          <w:sz w:val="20"/>
          <w:szCs w:val="20"/>
          <w:lang w:val="fr-FR"/>
        </w:rPr>
        <w:tab/>
      </w:r>
      <w:r w:rsidR="005150BF" w:rsidRPr="00DF3FC5">
        <w:rPr>
          <w:rFonts w:eastAsia="Arial" w:cstheme="minorHAnsi"/>
          <w:b/>
          <w:color w:val="45130F" w:themeColor="background2"/>
          <w:sz w:val="20"/>
          <w:szCs w:val="20"/>
          <w:lang w:val="fr-FR"/>
        </w:rPr>
        <w:tab/>
      </w:r>
      <w:r w:rsidR="005150BF" w:rsidRPr="00DF3FC5">
        <w:rPr>
          <w:rFonts w:eastAsia="Arial" w:cstheme="minorHAnsi"/>
          <w:b/>
          <w:color w:val="45130F" w:themeColor="background2"/>
          <w:sz w:val="20"/>
          <w:szCs w:val="20"/>
          <w:lang w:val="fr-FR"/>
        </w:rPr>
        <w:tab/>
      </w:r>
      <w:r w:rsidR="005150BF" w:rsidRPr="00DF3FC5">
        <w:rPr>
          <w:rFonts w:eastAsia="Arial" w:cstheme="minorHAnsi"/>
          <w:b/>
          <w:color w:val="45130F" w:themeColor="background2"/>
          <w:sz w:val="20"/>
          <w:szCs w:val="20"/>
          <w:lang w:val="fr-FR"/>
        </w:rPr>
        <w:tab/>
      </w:r>
      <w:r w:rsidRPr="00DF3FC5">
        <w:rPr>
          <w:rFonts w:eastAsia="Arial" w:cstheme="minorHAnsi"/>
          <w:b/>
          <w:color w:val="45130F" w:themeColor="background2"/>
          <w:sz w:val="20"/>
          <w:szCs w:val="20"/>
          <w:lang w:val="fr-FR"/>
        </w:rPr>
        <w:t>Ingvild Van Lysebetten</w:t>
      </w:r>
    </w:p>
    <w:p w14:paraId="3A5F6B98" w14:textId="03B1BC68" w:rsidR="005150BF" w:rsidRPr="00DF3FC5" w:rsidRDefault="0082535E" w:rsidP="0082535E">
      <w:pPr>
        <w:spacing w:after="0" w:line="240" w:lineRule="auto"/>
        <w:rPr>
          <w:rFonts w:eastAsia="Arial" w:cstheme="minorHAnsi"/>
          <w:color w:val="45130F" w:themeColor="background2"/>
          <w:sz w:val="20"/>
          <w:szCs w:val="20"/>
          <w:lang w:val="fr-FR"/>
        </w:rPr>
      </w:pPr>
      <w:r w:rsidRPr="00DF3FC5">
        <w:rPr>
          <w:rFonts w:eastAsia="Arial" w:cstheme="minorHAnsi"/>
          <w:color w:val="45130F" w:themeColor="background2"/>
          <w:sz w:val="20"/>
          <w:szCs w:val="20"/>
          <w:lang w:val="fr-FR"/>
        </w:rPr>
        <w:t>Tél. :</w:t>
      </w:r>
      <w:r w:rsidR="005150BF" w:rsidRPr="00DF3FC5">
        <w:rPr>
          <w:rFonts w:eastAsia="Arial" w:cstheme="minorHAnsi"/>
          <w:color w:val="45130F" w:themeColor="background2"/>
          <w:sz w:val="20"/>
          <w:szCs w:val="20"/>
          <w:lang w:val="fr-FR"/>
        </w:rPr>
        <w:t xml:space="preserve"> +32 16 276 888</w:t>
      </w:r>
      <w:r w:rsidR="005150BF" w:rsidRPr="00DF3FC5">
        <w:rPr>
          <w:rFonts w:eastAsia="Arial" w:cstheme="minorHAnsi"/>
          <w:color w:val="45130F" w:themeColor="background2"/>
          <w:sz w:val="20"/>
          <w:szCs w:val="20"/>
          <w:lang w:val="fr-FR"/>
        </w:rPr>
        <w:tab/>
      </w:r>
      <w:r w:rsidR="005150BF" w:rsidRPr="00DF3FC5">
        <w:rPr>
          <w:rFonts w:eastAsia="Arial" w:cstheme="minorHAnsi"/>
          <w:color w:val="45130F" w:themeColor="background2"/>
          <w:sz w:val="20"/>
          <w:szCs w:val="20"/>
          <w:lang w:val="fr-FR"/>
        </w:rPr>
        <w:tab/>
      </w:r>
      <w:r w:rsidR="005150BF" w:rsidRPr="00DF3FC5">
        <w:rPr>
          <w:rFonts w:eastAsia="Arial" w:cstheme="minorHAnsi"/>
          <w:color w:val="45130F" w:themeColor="background2"/>
          <w:sz w:val="20"/>
          <w:szCs w:val="20"/>
          <w:lang w:val="fr-FR"/>
        </w:rPr>
        <w:tab/>
      </w:r>
      <w:r w:rsidR="005150BF" w:rsidRPr="00DF3FC5">
        <w:rPr>
          <w:rFonts w:eastAsia="Arial" w:cstheme="minorHAnsi"/>
          <w:color w:val="45130F" w:themeColor="background2"/>
          <w:sz w:val="20"/>
          <w:szCs w:val="20"/>
          <w:lang w:val="fr-FR"/>
        </w:rPr>
        <w:tab/>
      </w:r>
      <w:r w:rsidR="005150BF" w:rsidRPr="00DF3FC5">
        <w:rPr>
          <w:rFonts w:eastAsia="Arial" w:cstheme="minorHAnsi"/>
          <w:color w:val="45130F" w:themeColor="background2"/>
          <w:sz w:val="20"/>
          <w:szCs w:val="20"/>
          <w:lang w:val="fr-FR"/>
        </w:rPr>
        <w:tab/>
      </w:r>
      <w:r w:rsidRPr="00DF3FC5">
        <w:rPr>
          <w:rFonts w:eastAsia="Arial" w:cstheme="minorHAnsi"/>
          <w:color w:val="45130F" w:themeColor="background2"/>
          <w:sz w:val="20"/>
          <w:szCs w:val="20"/>
          <w:lang w:val="fr-FR"/>
        </w:rPr>
        <w:t>Tél. :</w:t>
      </w:r>
      <w:r w:rsidR="005150BF" w:rsidRPr="00DF3FC5">
        <w:rPr>
          <w:rFonts w:eastAsia="Arial" w:cstheme="minorHAnsi"/>
          <w:color w:val="45130F" w:themeColor="background2"/>
          <w:sz w:val="20"/>
          <w:szCs w:val="20"/>
          <w:lang w:val="fr-FR"/>
        </w:rPr>
        <w:t xml:space="preserve"> +32 16 276 608</w:t>
      </w:r>
    </w:p>
    <w:p w14:paraId="79AF6E39" w14:textId="5784EBBD" w:rsidR="005150BF" w:rsidRPr="00CA45A0" w:rsidRDefault="0082535E" w:rsidP="0082535E">
      <w:pPr>
        <w:spacing w:after="0" w:line="240" w:lineRule="auto"/>
        <w:rPr>
          <w:rFonts w:eastAsia="Arial" w:cstheme="minorHAnsi"/>
          <w:color w:val="45130F" w:themeColor="background2"/>
          <w:sz w:val="20"/>
          <w:szCs w:val="20"/>
          <w:lang w:val="fr-FR"/>
        </w:rPr>
      </w:pPr>
      <w:r w:rsidRPr="0082535E">
        <w:rPr>
          <w:rFonts w:eastAsia="Arial" w:cstheme="minorHAnsi"/>
          <w:color w:val="45130F" w:themeColor="background2"/>
          <w:sz w:val="20"/>
          <w:szCs w:val="20"/>
          <w:lang w:val="fr-FR"/>
        </w:rPr>
        <w:t>Courriel :</w:t>
      </w:r>
      <w:r w:rsidR="005150BF" w:rsidRPr="00CA45A0">
        <w:rPr>
          <w:rFonts w:eastAsia="Arial" w:cstheme="minorHAnsi"/>
          <w:color w:val="45130F" w:themeColor="background2"/>
          <w:sz w:val="20"/>
          <w:szCs w:val="20"/>
          <w:lang w:val="fr-FR"/>
        </w:rPr>
        <w:t xml:space="preserve"> </w:t>
      </w:r>
      <w:hyperlink r:id="rId10" w:history="1">
        <w:r w:rsidRPr="0082535E">
          <w:rPr>
            <w:rFonts w:eastAsia="Arial" w:cstheme="minorHAnsi"/>
            <w:color w:val="45130F" w:themeColor="background2"/>
            <w:sz w:val="20"/>
            <w:szCs w:val="20"/>
            <w:u w:val="single"/>
            <w:lang w:val="fr-FR"/>
          </w:rPr>
          <w:t>mariusz.jamka@ab-inbev.com</w:t>
        </w:r>
      </w:hyperlink>
      <w:r w:rsidR="005150BF" w:rsidRPr="00CA45A0">
        <w:rPr>
          <w:rFonts w:eastAsia="Arial" w:cstheme="minorHAnsi"/>
          <w:color w:val="45130F" w:themeColor="background2"/>
          <w:sz w:val="20"/>
          <w:szCs w:val="20"/>
          <w:lang w:val="fr-FR"/>
        </w:rPr>
        <w:tab/>
      </w:r>
      <w:r w:rsidR="005150BF" w:rsidRPr="00CA45A0">
        <w:rPr>
          <w:rFonts w:eastAsia="Arial" w:cstheme="minorHAnsi"/>
          <w:color w:val="45130F" w:themeColor="background2"/>
          <w:sz w:val="20"/>
          <w:szCs w:val="20"/>
          <w:lang w:val="fr-FR"/>
        </w:rPr>
        <w:tab/>
      </w:r>
      <w:r w:rsidRPr="0082535E">
        <w:rPr>
          <w:rFonts w:eastAsia="Arial" w:cstheme="minorHAnsi"/>
          <w:color w:val="45130F" w:themeColor="background2"/>
          <w:sz w:val="20"/>
          <w:szCs w:val="20"/>
          <w:lang w:val="fr-FR"/>
        </w:rPr>
        <w:t>Courriel :</w:t>
      </w:r>
      <w:r w:rsidR="005150BF" w:rsidRPr="00CA45A0">
        <w:rPr>
          <w:rFonts w:eastAsia="Arial" w:cstheme="minorHAnsi"/>
          <w:color w:val="45130F" w:themeColor="background2"/>
          <w:sz w:val="20"/>
          <w:szCs w:val="20"/>
          <w:lang w:val="fr-FR"/>
        </w:rPr>
        <w:t xml:space="preserve"> </w:t>
      </w:r>
      <w:hyperlink r:id="rId11" w:history="1">
        <w:r w:rsidRPr="0082535E">
          <w:rPr>
            <w:rFonts w:eastAsia="Arial" w:cstheme="minorHAnsi"/>
            <w:color w:val="45130F" w:themeColor="background2"/>
            <w:sz w:val="20"/>
            <w:szCs w:val="20"/>
            <w:u w:val="single"/>
            <w:lang w:val="fr-FR"/>
          </w:rPr>
          <w:t>ingvild.vanlysebetten@ab-inbev.com</w:t>
        </w:r>
      </w:hyperlink>
    </w:p>
    <w:p w14:paraId="5A246FE6" w14:textId="77777777" w:rsidR="005150BF" w:rsidRPr="00CA45A0" w:rsidRDefault="005150BF" w:rsidP="005150BF">
      <w:pPr>
        <w:spacing w:after="0" w:line="240" w:lineRule="auto"/>
        <w:rPr>
          <w:rFonts w:eastAsia="Arial" w:cstheme="minorHAnsi"/>
          <w:color w:val="45130F" w:themeColor="background2"/>
          <w:sz w:val="20"/>
          <w:szCs w:val="20"/>
          <w:lang w:val="fr-FR"/>
        </w:rPr>
      </w:pPr>
    </w:p>
    <w:p w14:paraId="42E5B9AC" w14:textId="0D986534" w:rsidR="005150BF" w:rsidRPr="005150BF" w:rsidRDefault="0082535E" w:rsidP="0082535E">
      <w:pPr>
        <w:spacing w:after="0" w:line="240" w:lineRule="auto"/>
        <w:rPr>
          <w:rFonts w:eastAsia="Arial" w:cstheme="minorHAnsi"/>
          <w:b/>
          <w:color w:val="45130F" w:themeColor="background2"/>
          <w:sz w:val="20"/>
          <w:szCs w:val="20"/>
        </w:rPr>
      </w:pPr>
      <w:r w:rsidRPr="00CA45A0">
        <w:rPr>
          <w:rFonts w:eastAsia="Arial" w:cstheme="minorHAnsi"/>
          <w:b/>
          <w:color w:val="45130F" w:themeColor="background2"/>
          <w:sz w:val="20"/>
          <w:szCs w:val="20"/>
        </w:rPr>
        <w:t>Jency John</w:t>
      </w:r>
      <w:r w:rsidR="005150BF" w:rsidRPr="0082535E">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r w:rsidR="005150BF" w:rsidRPr="005150BF">
        <w:rPr>
          <w:rFonts w:eastAsia="Arial" w:cstheme="minorHAnsi"/>
          <w:b/>
          <w:color w:val="45130F" w:themeColor="background2"/>
          <w:sz w:val="20"/>
          <w:szCs w:val="20"/>
        </w:rPr>
        <w:tab/>
      </w:r>
    </w:p>
    <w:p w14:paraId="0210E3A4" w14:textId="38FB4696" w:rsidR="005150BF" w:rsidRPr="005150BF" w:rsidRDefault="0082535E" w:rsidP="0082535E">
      <w:pPr>
        <w:spacing w:after="0" w:line="240" w:lineRule="auto"/>
        <w:rPr>
          <w:rFonts w:eastAsia="Arial" w:cstheme="minorHAnsi"/>
          <w:color w:val="45130F" w:themeColor="background2"/>
          <w:sz w:val="20"/>
          <w:szCs w:val="20"/>
        </w:rPr>
      </w:pPr>
      <w:proofErr w:type="spellStart"/>
      <w:r w:rsidRPr="00CA45A0">
        <w:rPr>
          <w:rFonts w:eastAsia="Arial" w:cstheme="minorHAnsi"/>
          <w:color w:val="45130F" w:themeColor="background2"/>
          <w:sz w:val="20"/>
          <w:szCs w:val="20"/>
        </w:rPr>
        <w:t>Tél</w:t>
      </w:r>
      <w:proofErr w:type="spellEnd"/>
      <w:r w:rsidRPr="00CA45A0">
        <w:rPr>
          <w:rFonts w:eastAsia="Arial" w:cstheme="minorHAnsi"/>
          <w:color w:val="45130F" w:themeColor="background2"/>
          <w:sz w:val="20"/>
          <w:szCs w:val="20"/>
        </w:rPr>
        <w:t>. :</w:t>
      </w:r>
      <w:r w:rsidR="005150BF" w:rsidRPr="0082535E">
        <w:rPr>
          <w:rFonts w:eastAsia="Arial" w:cstheme="minorHAnsi"/>
          <w:color w:val="45130F" w:themeColor="background2"/>
          <w:sz w:val="20"/>
          <w:szCs w:val="20"/>
        </w:rPr>
        <w:t xml:space="preserve"> </w:t>
      </w:r>
      <w:r w:rsidR="005150BF" w:rsidRPr="005150BF">
        <w:rPr>
          <w:rFonts w:eastAsia="Arial" w:cstheme="minorHAnsi"/>
          <w:color w:val="45130F" w:themeColor="background2"/>
          <w:sz w:val="20"/>
          <w:szCs w:val="20"/>
        </w:rPr>
        <w:t>+1 646 746 9673</w:t>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p>
    <w:p w14:paraId="5CF9AA1F" w14:textId="3B3DD8AC" w:rsidR="005150BF" w:rsidRPr="005150BF" w:rsidRDefault="0082535E" w:rsidP="0082535E">
      <w:pPr>
        <w:spacing w:after="0" w:line="240" w:lineRule="auto"/>
        <w:rPr>
          <w:rFonts w:eastAsia="Arial" w:cstheme="minorHAnsi"/>
          <w:color w:val="45130F" w:themeColor="background2"/>
          <w:sz w:val="20"/>
          <w:szCs w:val="20"/>
        </w:rPr>
      </w:pPr>
      <w:proofErr w:type="spellStart"/>
      <w:r w:rsidRPr="00CA45A0">
        <w:rPr>
          <w:rFonts w:eastAsia="Arial" w:cstheme="minorHAnsi"/>
          <w:color w:val="45130F" w:themeColor="background2"/>
          <w:sz w:val="20"/>
          <w:szCs w:val="20"/>
        </w:rPr>
        <w:t>Courriel</w:t>
      </w:r>
      <w:proofErr w:type="spellEnd"/>
      <w:r w:rsidRPr="00CA45A0">
        <w:rPr>
          <w:rFonts w:eastAsia="Arial" w:cstheme="minorHAnsi"/>
          <w:color w:val="45130F" w:themeColor="background2"/>
          <w:sz w:val="20"/>
          <w:szCs w:val="20"/>
        </w:rPr>
        <w:t> :</w:t>
      </w:r>
      <w:r w:rsidR="005150BF" w:rsidRPr="0082535E">
        <w:rPr>
          <w:rFonts w:eastAsia="Arial" w:cstheme="minorHAnsi"/>
          <w:color w:val="45130F" w:themeColor="background2"/>
          <w:sz w:val="20"/>
          <w:szCs w:val="20"/>
        </w:rPr>
        <w:t xml:space="preserve"> </w:t>
      </w:r>
      <w:hyperlink r:id="rId12" w:history="1">
        <w:r w:rsidRPr="00CA45A0">
          <w:rPr>
            <w:rFonts w:eastAsia="Arial" w:cstheme="minorHAnsi"/>
            <w:color w:val="45130F" w:themeColor="background2"/>
            <w:sz w:val="20"/>
            <w:szCs w:val="20"/>
            <w:u w:val="single"/>
          </w:rPr>
          <w:t>jency.john@ab-inbev.com</w:t>
        </w:r>
      </w:hyperlink>
      <w:r w:rsidR="005150BF" w:rsidRPr="0082535E">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r w:rsidR="005150BF" w:rsidRPr="005150BF">
        <w:rPr>
          <w:rFonts w:eastAsia="Arial" w:cstheme="minorHAnsi"/>
          <w:color w:val="45130F" w:themeColor="background2"/>
          <w:sz w:val="20"/>
          <w:szCs w:val="20"/>
        </w:rPr>
        <w:tab/>
      </w:r>
    </w:p>
    <w:p w14:paraId="71005328" w14:textId="77777777" w:rsidR="00C2795F" w:rsidRPr="005150BF" w:rsidRDefault="00C2795F" w:rsidP="00C2795F">
      <w:pPr>
        <w:rPr>
          <w:color w:val="45130F" w:themeColor="background2"/>
          <w:sz w:val="20"/>
        </w:rPr>
      </w:pPr>
    </w:p>
    <w:p w14:paraId="34832BF4" w14:textId="77777777" w:rsidR="00615536" w:rsidRPr="005150BF" w:rsidRDefault="00615536">
      <w:pPr>
        <w:rPr>
          <w:color w:val="45130F" w:themeColor="background2"/>
          <w:sz w:val="20"/>
        </w:rPr>
      </w:pPr>
    </w:p>
    <w:sectPr w:rsidR="00615536" w:rsidRPr="005150BF">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1CCD" w14:textId="77777777" w:rsidR="00071C89" w:rsidRDefault="00071C89">
      <w:pPr>
        <w:spacing w:after="0" w:line="240" w:lineRule="auto"/>
      </w:pPr>
      <w:r>
        <w:separator/>
      </w:r>
    </w:p>
  </w:endnote>
  <w:endnote w:type="continuationSeparator" w:id="0">
    <w:p w14:paraId="7AACE67D" w14:textId="77777777" w:rsidR="00071C89" w:rsidRDefault="0007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2B65" w14:textId="77777777" w:rsidR="003A3A6D" w:rsidRDefault="003A3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653311"/>
      <w:docPartObj>
        <w:docPartGallery w:val="Page Numbers (Bottom of Page)"/>
        <w:docPartUnique/>
      </w:docPartObj>
    </w:sdtPr>
    <w:sdtEndPr>
      <w:rPr>
        <w:noProof/>
        <w:color w:val="45130F" w:themeColor="background2"/>
        <w:sz w:val="20"/>
        <w:szCs w:val="20"/>
      </w:rPr>
    </w:sdtEndPr>
    <w:sdtContent>
      <w:p w14:paraId="3CEC87E4" w14:textId="060E14FA" w:rsidR="005C2D63" w:rsidRDefault="005C2D63">
        <w:pPr>
          <w:pStyle w:val="Footer"/>
          <w:ind w:left="9360" w:hanging="9360"/>
          <w:jc w:val="right"/>
          <w:rPr>
            <w:color w:val="45130F" w:themeColor="background2"/>
            <w:sz w:val="20"/>
            <w:szCs w:val="20"/>
          </w:rPr>
        </w:pPr>
        <w:r>
          <w:rPr>
            <w:color w:val="45130F" w:themeColor="background2"/>
            <w:sz w:val="20"/>
            <w:szCs w:val="20"/>
          </w:rPr>
          <w:fldChar w:fldCharType="begin"/>
        </w:r>
        <w:r>
          <w:rPr>
            <w:color w:val="45130F" w:themeColor="background2"/>
            <w:sz w:val="20"/>
            <w:szCs w:val="20"/>
          </w:rPr>
          <w:instrText xml:space="preserve"> PAGE   \* MERGEFORMAT </w:instrText>
        </w:r>
        <w:r>
          <w:rPr>
            <w:color w:val="45130F" w:themeColor="background2"/>
            <w:sz w:val="20"/>
            <w:szCs w:val="20"/>
          </w:rPr>
          <w:fldChar w:fldCharType="separate"/>
        </w:r>
        <w:r w:rsidR="00BA17D9">
          <w:rPr>
            <w:noProof/>
            <w:color w:val="45130F" w:themeColor="background2"/>
            <w:sz w:val="20"/>
            <w:szCs w:val="20"/>
          </w:rPr>
          <w:t>1</w:t>
        </w:r>
        <w:r>
          <w:rPr>
            <w:noProof/>
            <w:color w:val="45130F" w:themeColor="background2"/>
            <w:sz w:val="20"/>
            <w:szCs w:val="20"/>
          </w:rPr>
          <w:fldChar w:fldCharType="end"/>
        </w:r>
      </w:p>
    </w:sdtContent>
  </w:sdt>
  <w:p w14:paraId="34A4D9DC" w14:textId="6A1BE718" w:rsidR="00477133" w:rsidRDefault="00477133">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FB5A" w14:textId="576D6E5D" w:rsidR="00477133" w:rsidRDefault="00F1434A">
    <w:pPr>
      <w:pStyle w:val="Footer"/>
      <w:spacing w:line="20" w:lineRule="exact"/>
    </w:pPr>
    <w:r>
      <w:rPr>
        <w:noProof/>
        <w:lang w:eastAsia="zh-CN"/>
      </w:rPr>
      <mc:AlternateContent>
        <mc:Choice Requires="wps">
          <w:drawing>
            <wp:anchor distT="0" distB="0" distL="114300" distR="114300" simplePos="0" relativeHeight="251671552" behindDoc="1" locked="0" layoutInCell="1" allowOverlap="1" wp14:anchorId="4F44AE78" wp14:editId="460C0D77">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0AE9" w14:textId="322C41DB" w:rsidR="00477133" w:rsidRDefault="00071C89">
                          <w:pPr>
                            <w:pStyle w:val="MacPacTrailer"/>
                          </w:pPr>
                          <w:r>
                            <w:fldChar w:fldCharType="begin"/>
                          </w:r>
                          <w:r>
                            <w:instrText xml:space="preserve"> DOCPROPERTY  docId </w:instrText>
                          </w:r>
                          <w:r>
                            <w:fldChar w:fldCharType="separate"/>
                          </w:r>
                          <w:r w:rsidR="00055100">
                            <w:t>BRU11567857</w:t>
                          </w:r>
                          <w:r>
                            <w:fldChar w:fldCharType="end"/>
                          </w:r>
                          <w:r w:rsidR="00477133">
                            <w:fldChar w:fldCharType="begin"/>
                          </w:r>
                          <w:r w:rsidR="00477133">
                            <w:instrText xml:space="preserve"> IF </w:instrText>
                          </w:r>
                          <w:r>
                            <w:fldChar w:fldCharType="begin"/>
                          </w:r>
                          <w:r>
                            <w:instrText xml:space="preserve"> DOCPROPERTY  docIncludeVersion </w:instrText>
                          </w:r>
                          <w:r>
                            <w:fldChar w:fldCharType="separate"/>
                          </w:r>
                          <w:r w:rsidR="00055100">
                            <w:instrText>true</w:instrText>
                          </w:r>
                          <w:r>
                            <w:fldChar w:fldCharType="end"/>
                          </w:r>
                          <w:r w:rsidR="00477133">
                            <w:instrText xml:space="preserve"> = true "/</w:instrText>
                          </w:r>
                          <w:r>
                            <w:fldChar w:fldCharType="begin"/>
                          </w:r>
                          <w:r>
                            <w:instrText xml:space="preserve"> DOCPROPERTY  docVersion </w:instrText>
                          </w:r>
                          <w:r>
                            <w:fldChar w:fldCharType="separate"/>
                          </w:r>
                          <w:r w:rsidR="00055100">
                            <w:instrText>1</w:instrText>
                          </w:r>
                          <w:r>
                            <w:fldChar w:fldCharType="end"/>
                          </w:r>
                          <w:r w:rsidR="00477133">
                            <w:instrText>"</w:instrText>
                          </w:r>
                          <w:r w:rsidR="00477133">
                            <w:fldChar w:fldCharType="separate"/>
                          </w:r>
                          <w:r w:rsidR="00055100">
                            <w:rPr>
                              <w:noProof/>
                            </w:rPr>
                            <w:t>/1</w:t>
                          </w:r>
                          <w:r w:rsidR="00477133">
                            <w:fldChar w:fldCharType="end"/>
                          </w:r>
                          <w:r w:rsidR="00477133">
                            <w:t xml:space="preserve">   </w:t>
                          </w:r>
                          <w:r w:rsidR="00477133">
                            <w:fldChar w:fldCharType="begin"/>
                          </w:r>
                          <w:r w:rsidR="00477133">
                            <w:instrText xml:space="preserve"> IF </w:instrText>
                          </w:r>
                          <w:r>
                            <w:fldChar w:fldCharType="begin"/>
                          </w:r>
                          <w:r>
                            <w:instrText xml:space="preserve"> DOCPROPERTY  docIncludeCliMat </w:instrText>
                          </w:r>
                          <w:r>
                            <w:fldChar w:fldCharType="separate"/>
                          </w:r>
                          <w:r w:rsidR="00055100">
                            <w:instrText>true</w:instrText>
                          </w:r>
                          <w:r>
                            <w:fldChar w:fldCharType="end"/>
                          </w:r>
                          <w:r w:rsidR="00477133">
                            <w:instrText xml:space="preserve"> = true </w:instrText>
                          </w:r>
                          <w:r>
                            <w:fldChar w:fldCharType="begin"/>
                          </w:r>
                          <w:r>
                            <w:instrText xml:space="preserve"> DOCPROPERTY  docCliMat </w:instrText>
                          </w:r>
                          <w:r>
                            <w:fldChar w:fldCharType="separate"/>
                          </w:r>
                          <w:r w:rsidR="00055100">
                            <w:instrText>115646-0151</w:instrText>
                          </w:r>
                          <w:r>
                            <w:fldChar w:fldCharType="end"/>
                          </w:r>
                          <w:r w:rsidR="00477133">
                            <w:instrText xml:space="preserve">  </w:instrText>
                          </w:r>
                          <w:r w:rsidR="00477133">
                            <w:fldChar w:fldCharType="separate"/>
                          </w:r>
                          <w:r w:rsidR="00055100">
                            <w:rPr>
                              <w:noProof/>
                            </w:rPr>
                            <w:t>115646-0151</w:t>
                          </w:r>
                          <w:r w:rsidR="00477133">
                            <w:fldChar w:fldCharType="end"/>
                          </w:r>
                        </w:p>
                        <w:p w14:paraId="4C3D53E7" w14:textId="52CA9BB0" w:rsidR="00477133" w:rsidRDefault="0047713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4AE78" id="_x0000_t202" coordsize="21600,21600" o:spt="202" path="m,l,21600r21600,l21600,xe">
              <v:stroke joinstyle="miter"/>
              <v:path gradientshapeok="t" o:connecttype="rect"/>
            </v:shapetype>
            <v:shape id="Text Box 1" o:spid="_x0000_s1034" type="#_x0000_t202" style="position:absolute;margin-left:0;margin-top:-9.95pt;width:201.6pt;height:20.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" filled="f" stroked="f">
              <v:textbox inset="0,0,0,0">
                <w:txbxContent>
                  <w:p w14:paraId="18E60AE9" w14:textId="322C41DB" w:rsidR="00477133" w:rsidRDefault="00071C89">
                    <w:pPr>
                      <w:pStyle w:val="MacPacTrailer"/>
                    </w:pPr>
                    <w:r>
                      <w:fldChar w:fldCharType="begin"/>
                    </w:r>
                    <w:r>
                      <w:instrText xml:space="preserve"> DOCPROPERTY  docId </w:instrText>
                    </w:r>
                    <w:r>
                      <w:fldChar w:fldCharType="separate"/>
                    </w:r>
                    <w:r w:rsidR="00055100">
                      <w:t>BRU11567857</w:t>
                    </w:r>
                    <w:r>
                      <w:fldChar w:fldCharType="end"/>
                    </w:r>
                    <w:r w:rsidR="00477133">
                      <w:fldChar w:fldCharType="begin"/>
                    </w:r>
                    <w:r w:rsidR="00477133">
                      <w:instrText xml:space="preserve"> IF </w:instrText>
                    </w:r>
                    <w:r>
                      <w:fldChar w:fldCharType="begin"/>
                    </w:r>
                    <w:r>
                      <w:instrText xml:space="preserve"> DOCPROPERTY  docIncludeVersion </w:instrText>
                    </w:r>
                    <w:r>
                      <w:fldChar w:fldCharType="separate"/>
                    </w:r>
                    <w:r w:rsidR="00055100">
                      <w:instrText>true</w:instrText>
                    </w:r>
                    <w:r>
                      <w:fldChar w:fldCharType="end"/>
                    </w:r>
                    <w:r w:rsidR="00477133">
                      <w:instrText xml:space="preserve"> = true "/</w:instrText>
                    </w:r>
                    <w:r>
                      <w:fldChar w:fldCharType="begin"/>
                    </w:r>
                    <w:r>
                      <w:instrText xml:space="preserve"> DOCPROPERTY  docVersion </w:instrText>
                    </w:r>
                    <w:r>
                      <w:fldChar w:fldCharType="separate"/>
                    </w:r>
                    <w:r w:rsidR="00055100">
                      <w:instrText>1</w:instrText>
                    </w:r>
                    <w:r>
                      <w:fldChar w:fldCharType="end"/>
                    </w:r>
                    <w:r w:rsidR="00477133">
                      <w:instrText>"</w:instrText>
                    </w:r>
                    <w:r w:rsidR="00477133">
                      <w:fldChar w:fldCharType="separate"/>
                    </w:r>
                    <w:r w:rsidR="00055100">
                      <w:rPr>
                        <w:noProof/>
                      </w:rPr>
                      <w:t>/1</w:t>
                    </w:r>
                    <w:r w:rsidR="00477133">
                      <w:fldChar w:fldCharType="end"/>
                    </w:r>
                    <w:r w:rsidR="00477133">
                      <w:t xml:space="preserve">   </w:t>
                    </w:r>
                    <w:r w:rsidR="00477133">
                      <w:fldChar w:fldCharType="begin"/>
                    </w:r>
                    <w:r w:rsidR="00477133">
                      <w:instrText xml:space="preserve"> IF </w:instrText>
                    </w:r>
                    <w:r>
                      <w:fldChar w:fldCharType="begin"/>
                    </w:r>
                    <w:r>
                      <w:instrText xml:space="preserve"> DOCPROPERTY  docIncludeCliMat </w:instrText>
                    </w:r>
                    <w:r>
                      <w:fldChar w:fldCharType="separate"/>
                    </w:r>
                    <w:r w:rsidR="00055100">
                      <w:instrText>true</w:instrText>
                    </w:r>
                    <w:r>
                      <w:fldChar w:fldCharType="end"/>
                    </w:r>
                    <w:r w:rsidR="00477133">
                      <w:instrText xml:space="preserve"> = true </w:instrText>
                    </w:r>
                    <w:r>
                      <w:fldChar w:fldCharType="begin"/>
                    </w:r>
                    <w:r>
                      <w:instrText xml:space="preserve"> DOCPROPERTY  docCliMat </w:instrText>
                    </w:r>
                    <w:r>
                      <w:fldChar w:fldCharType="separate"/>
                    </w:r>
                    <w:r w:rsidR="00055100">
                      <w:instrText>115646-0151</w:instrText>
                    </w:r>
                    <w:r>
                      <w:fldChar w:fldCharType="end"/>
                    </w:r>
                    <w:r w:rsidR="00477133">
                      <w:instrText xml:space="preserve">  </w:instrText>
                    </w:r>
                    <w:r w:rsidR="00477133">
                      <w:fldChar w:fldCharType="separate"/>
                    </w:r>
                    <w:r w:rsidR="00055100">
                      <w:rPr>
                        <w:noProof/>
                      </w:rPr>
                      <w:t>115646-0151</w:t>
                    </w:r>
                    <w:r w:rsidR="00477133">
                      <w:fldChar w:fldCharType="end"/>
                    </w:r>
                  </w:p>
                  <w:p w14:paraId="4C3D53E7" w14:textId="52CA9BB0" w:rsidR="00477133" w:rsidRDefault="0047713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CB40" w14:textId="77777777" w:rsidR="00071C89" w:rsidRDefault="00071C89">
      <w:pPr>
        <w:spacing w:after="0" w:line="240" w:lineRule="auto"/>
      </w:pPr>
      <w:r>
        <w:separator/>
      </w:r>
    </w:p>
  </w:footnote>
  <w:footnote w:type="continuationSeparator" w:id="0">
    <w:p w14:paraId="61BA7A08" w14:textId="77777777" w:rsidR="00071C89" w:rsidRDefault="0007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FC1EB" w14:textId="77777777" w:rsidR="003A3A6D" w:rsidRDefault="003A3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7BB3" w14:textId="5FAFB4A3" w:rsidR="005C2D63" w:rsidRDefault="00CA45A0">
    <w:pPr>
      <w:pStyle w:val="Header"/>
    </w:pPr>
    <w:r>
      <w:rPr>
        <w:noProof/>
        <w:lang w:val="en-GB" w:eastAsia="en-GB"/>
      </w:rPr>
      <mc:AlternateContent>
        <mc:Choice Requires="wpg">
          <w:drawing>
            <wp:anchor distT="0" distB="0" distL="114300" distR="114300" simplePos="0" relativeHeight="251667456" behindDoc="0" locked="0" layoutInCell="1" allowOverlap="1" wp14:anchorId="0F3B65E6" wp14:editId="550DB164">
              <wp:simplePos x="0" y="0"/>
              <wp:positionH relativeFrom="column">
                <wp:posOffset>-596900</wp:posOffset>
              </wp:positionH>
              <wp:positionV relativeFrom="paragraph">
                <wp:posOffset>-25400</wp:posOffset>
              </wp:positionV>
              <wp:extent cx="7128510" cy="9495790"/>
              <wp:effectExtent l="0" t="0" r="0" b="0"/>
              <wp:wrapNone/>
              <wp:docPr id="6" name="Group 6"/>
              <wp:cNvGraphicFramePr/>
              <a:graphic xmlns:a="http://schemas.openxmlformats.org/drawingml/2006/main">
                <a:graphicData uri="http://schemas.microsoft.com/office/word/2010/wordprocessingGroup">
                  <wpg:wgp>
                    <wpg:cNvGrpSpPr/>
                    <wpg:grpSpPr>
                      <a:xfrm>
                        <a:off x="0" y="0"/>
                        <a:ext cx="7128510" cy="9495790"/>
                        <a:chOff x="0" y="0"/>
                        <a:chExt cx="7128510" cy="9496247"/>
                      </a:xfrm>
                    </wpg:grpSpPr>
                    <pic:pic xmlns:pic="http://schemas.openxmlformats.org/drawingml/2006/picture">
                      <pic:nvPicPr>
                        <pic:cNvPr id="266" name="Picture 26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50125" y="0"/>
                          <a:ext cx="1574165" cy="283210"/>
                        </a:xfrm>
                        <a:prstGeom prst="rect">
                          <a:avLst/>
                        </a:prstGeom>
                      </pic:spPr>
                    </pic:pic>
                    <wpg:grpSp>
                      <wpg:cNvPr id="3" name="Group 1"/>
                      <wpg:cNvGrpSpPr/>
                      <wpg:grpSpPr>
                        <a:xfrm>
                          <a:off x="0" y="9103057"/>
                          <a:ext cx="7128510" cy="393190"/>
                          <a:chOff x="0" y="135603"/>
                          <a:chExt cx="7128510" cy="393219"/>
                        </a:xfrm>
                      </wpg:grpSpPr>
                      <pic:pic xmlns:pic="http://schemas.openxmlformats.org/drawingml/2006/picture">
                        <pic:nvPicPr>
                          <pic:cNvPr id="268" name="Picture 26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382137"/>
                            <a:ext cx="7128510" cy="146685"/>
                          </a:xfrm>
                          <a:prstGeom prst="rect">
                            <a:avLst/>
                          </a:prstGeom>
                        </pic:spPr>
                      </pic:pic>
                      <wps:wsp>
                        <wps:cNvPr id="269" name="Text Box 2"/>
                        <wps:cNvSpPr txBox="1">
                          <a:spLocks noChangeArrowheads="1"/>
                        </wps:cNvSpPr>
                        <wps:spPr bwMode="auto">
                          <a:xfrm>
                            <a:off x="150125" y="135603"/>
                            <a:ext cx="973825" cy="235626"/>
                          </a:xfrm>
                          <a:prstGeom prst="rect">
                            <a:avLst/>
                          </a:prstGeom>
                          <a:noFill/>
                          <a:ln w="9525">
                            <a:noFill/>
                            <a:miter lim="800000"/>
                            <a:headEnd/>
                            <a:tailEnd/>
                          </a:ln>
                        </wps:spPr>
                        <wps:txbx>
                          <w:txbxContent>
                            <w:p w14:paraId="050C9BB7" w14:textId="77777777" w:rsidR="005C2D63" w:rsidRDefault="005C2D63">
                              <w:pPr>
                                <w:pStyle w:val="Footer1"/>
                                <w:rPr>
                                  <w:color w:val="45130F" w:themeColor="background2"/>
                                </w:rPr>
                              </w:pPr>
                              <w:r>
                                <w:t>ab-inbev.com</w:t>
                              </w:r>
                            </w:p>
                          </w:txbxContent>
                        </wps:txbx>
                        <wps:bodyPr rot="0" vert="horz" wrap="square" lIns="0" tIns="0" rIns="0" bIns="0" anchor="t" anchorCtr="0">
                          <a:noAutofit/>
                        </wps:bodyPr>
                      </wps:wsp>
                    </wpg:grpSp>
                    <wps:wsp>
                      <wps:cNvPr id="9" name="Text Box 2"/>
                      <wps:cNvSpPr txBox="1">
                        <a:spLocks noChangeArrowheads="1"/>
                      </wps:cNvSpPr>
                      <wps:spPr bwMode="auto">
                        <a:xfrm>
                          <a:off x="4679950" y="81887"/>
                          <a:ext cx="2328849" cy="261945"/>
                        </a:xfrm>
                        <a:prstGeom prst="rect">
                          <a:avLst/>
                        </a:prstGeom>
                        <a:noFill/>
                        <a:ln w="9525">
                          <a:noFill/>
                          <a:miter lim="800000"/>
                          <a:headEnd/>
                          <a:tailEnd/>
                        </a:ln>
                      </wps:spPr>
                      <wps:txbx>
                        <w:txbxContent>
                          <w:p w14:paraId="56606FF9" w14:textId="77777777" w:rsidR="00CA45A0" w:rsidRPr="00441629" w:rsidRDefault="00CA45A0" w:rsidP="00CA45A0">
                            <w:pPr>
                              <w:pStyle w:val="Header"/>
                              <w:ind w:left="4680" w:hanging="4680"/>
                              <w:rPr>
                                <w:rFonts w:asciiTheme="majorHAnsi" w:hAnsiTheme="majorHAnsi" w:cstheme="majorHAnsi"/>
                                <w:sz w:val="32"/>
                                <w:szCs w:val="20"/>
                              </w:rPr>
                            </w:pPr>
                            <w:r w:rsidRPr="00441629">
                              <w:rPr>
                                <w:rFonts w:asciiTheme="majorHAnsi" w:hAnsiTheme="majorHAnsi" w:cstheme="majorHAnsi"/>
                                <w:b/>
                                <w:bCs/>
                                <w:color w:val="A90000"/>
                                <w:sz w:val="32"/>
                                <w:szCs w:val="20"/>
                              </w:rPr>
                              <w:t xml:space="preserve">Communiqué de </w:t>
                            </w:r>
                            <w:proofErr w:type="spellStart"/>
                            <w:r w:rsidRPr="00441629">
                              <w:rPr>
                                <w:rFonts w:asciiTheme="majorHAnsi" w:hAnsiTheme="majorHAnsi" w:cstheme="majorHAnsi"/>
                                <w:b/>
                                <w:bCs/>
                                <w:color w:val="A90000"/>
                                <w:sz w:val="32"/>
                                <w:szCs w:val="20"/>
                              </w:rPr>
                              <w:t>presse</w:t>
                            </w:r>
                            <w:proofErr w:type="spellEnd"/>
                          </w:p>
                          <w:p w14:paraId="4CB4792D" w14:textId="77777777" w:rsidR="00CA45A0" w:rsidRDefault="00CA45A0" w:rsidP="00CA45A0">
                            <w:pPr>
                              <w:pStyle w:val="Header"/>
                              <w:ind w:left="4680" w:hanging="4680"/>
                              <w:rPr>
                                <w:rFonts w:asciiTheme="majorHAnsi" w:hAnsiTheme="majorHAnsi" w:cstheme="majorHAnsi"/>
                                <w:sz w:val="14"/>
                                <w:szCs w:val="14"/>
                              </w:rPr>
                            </w:pPr>
                          </w:p>
                          <w:p w14:paraId="58B3532A" w14:textId="5454DAF3" w:rsidR="005C2D63" w:rsidRDefault="005C2D63">
                            <w:pPr>
                              <w:pStyle w:val="Header"/>
                              <w:ind w:left="4680" w:hanging="4680"/>
                              <w:rPr>
                                <w:rFonts w:asciiTheme="majorHAnsi" w:hAnsiTheme="majorHAnsi" w:cstheme="majorHAnsi"/>
                                <w:sz w:val="14"/>
                                <w:szCs w:val="14"/>
                              </w:rPr>
                            </w:pPr>
                          </w:p>
                        </w:txbxContent>
                      </wps:txbx>
                      <wps:bodyPr rot="0" vert="horz" wrap="square" lIns="0" tIns="0" rIns="0" bIns="0" anchor="t" anchorCtr="0">
                        <a:noAutofit/>
                      </wps:bodyPr>
                    </wps:wsp>
                  </wpg:wgp>
                </a:graphicData>
              </a:graphic>
            </wp:anchor>
          </w:drawing>
        </mc:Choice>
        <mc:Fallback>
          <w:pict>
            <v:group w14:anchorId="0F3B65E6" id="Group 6" o:spid="_x0000_s1026" style="position:absolute;margin-left:-47pt;margin-top:-2pt;width:561.3pt;height:747.7pt;z-index:251667456" coordsize="71285,949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 o:spid="_x0000_s1027" type="#_x0000_t75" style="position:absolute;left:1501;width:15741;height:2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">
                <v:imagedata r:id="rId3" o:title=""/>
              </v:shape>
              <v:group id="Group 1" o:spid="_x0000_s1028" style="position:absolute;top:91030;width:71285;height:3932" coordorigin=",1356" coordsize="71285,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268" o:spid="_x0000_s1029" type="#_x0000_t75" style="position:absolute;top:3821;width:71285;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">
                  <v:imagedata r:id="rId4" o:title=""/>
                </v:shape>
                <v:shapetype id="_x0000_t202" coordsize="21600,21600" o:spt="202" path="m,l,21600r21600,l21600,xe">
                  <v:stroke joinstyle="miter"/>
                  <v:path gradientshapeok="t" o:connecttype="rect"/>
                </v:shapetype>
                <v:shape id="_x0000_s1030" type="#_x0000_t202" style="position:absolute;left:1501;top:1356;width:9738;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050C9BB7" w14:textId="77777777" w:rsidR="005C2D63" w:rsidRDefault="005C2D63">
                        <w:pPr>
                          <w:pStyle w:val="Footer1"/>
                          <w:rPr>
                            <w:color w:val="45130F" w:themeColor="background2"/>
                          </w:rPr>
                        </w:pPr>
                        <w:r>
                          <w:t>ab-inbev.com</w:t>
                        </w:r>
                      </w:p>
                    </w:txbxContent>
                  </v:textbox>
                </v:shape>
              </v:group>
              <v:shape id="_x0000_s1031" type="#_x0000_t202" style="position:absolute;left:46799;top:818;width:23288;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6606FF9" w14:textId="77777777" w:rsidR="00CA45A0" w:rsidRPr="00441629" w:rsidRDefault="00CA45A0" w:rsidP="00CA45A0">
                      <w:pPr>
                        <w:pStyle w:val="Header"/>
                        <w:ind w:left="4680" w:hanging="4680"/>
                        <w:rPr>
                          <w:rFonts w:asciiTheme="majorHAnsi" w:hAnsiTheme="majorHAnsi" w:cstheme="majorHAnsi"/>
                          <w:sz w:val="32"/>
                          <w:szCs w:val="20"/>
                        </w:rPr>
                      </w:pPr>
                      <w:r w:rsidRPr="00441629">
                        <w:rPr>
                          <w:rFonts w:asciiTheme="majorHAnsi" w:hAnsiTheme="majorHAnsi" w:cstheme="majorHAnsi"/>
                          <w:b/>
                          <w:bCs/>
                          <w:color w:val="A90000"/>
                          <w:sz w:val="32"/>
                          <w:szCs w:val="20"/>
                        </w:rPr>
                        <w:t xml:space="preserve">Communiqué de </w:t>
                      </w:r>
                      <w:proofErr w:type="spellStart"/>
                      <w:r w:rsidRPr="00441629">
                        <w:rPr>
                          <w:rFonts w:asciiTheme="majorHAnsi" w:hAnsiTheme="majorHAnsi" w:cstheme="majorHAnsi"/>
                          <w:b/>
                          <w:bCs/>
                          <w:color w:val="A90000"/>
                          <w:sz w:val="32"/>
                          <w:szCs w:val="20"/>
                        </w:rPr>
                        <w:t>presse</w:t>
                      </w:r>
                      <w:proofErr w:type="spellEnd"/>
                    </w:p>
                    <w:p w14:paraId="4CB4792D" w14:textId="77777777" w:rsidR="00CA45A0" w:rsidRDefault="00CA45A0" w:rsidP="00CA45A0">
                      <w:pPr>
                        <w:pStyle w:val="Header"/>
                        <w:ind w:left="4680" w:hanging="4680"/>
                        <w:rPr>
                          <w:rFonts w:asciiTheme="majorHAnsi" w:hAnsiTheme="majorHAnsi" w:cstheme="majorHAnsi"/>
                          <w:sz w:val="14"/>
                          <w:szCs w:val="14"/>
                        </w:rPr>
                      </w:pPr>
                    </w:p>
                    <w:p w14:paraId="58B3532A" w14:textId="5454DAF3" w:rsidR="005C2D63" w:rsidRDefault="005C2D63">
                      <w:pPr>
                        <w:pStyle w:val="Header"/>
                        <w:ind w:left="4680" w:hanging="4680"/>
                        <w:rPr>
                          <w:rFonts w:asciiTheme="majorHAnsi" w:hAnsiTheme="majorHAnsi" w:cstheme="majorHAnsi"/>
                          <w:sz w:val="14"/>
                          <w:szCs w:val="14"/>
                        </w:rPr>
                      </w:pPr>
                    </w:p>
                  </w:txbxContent>
                </v:textbox>
              </v:shape>
            </v:group>
          </w:pict>
        </mc:Fallback>
      </mc:AlternateContent>
    </w:r>
    <w:r w:rsidR="005C2D63">
      <w:rPr>
        <w:noProof/>
        <w:lang w:val="en-GB" w:eastAsia="en-GB"/>
      </w:rPr>
      <mc:AlternateContent>
        <mc:Choice Requires="wps">
          <w:drawing>
            <wp:anchor distT="45720" distB="45720" distL="114300" distR="114300" simplePos="0" relativeHeight="251665408" behindDoc="0" locked="0" layoutInCell="1" allowOverlap="1" wp14:anchorId="0ABD1318" wp14:editId="6FA3B10C">
              <wp:simplePos x="0" y="0"/>
              <wp:positionH relativeFrom="column">
                <wp:posOffset>3646170</wp:posOffset>
              </wp:positionH>
              <wp:positionV relativeFrom="paragraph">
                <wp:posOffset>321945</wp:posOffset>
              </wp:positionV>
              <wp:extent cx="2663825" cy="161925"/>
              <wp:effectExtent l="0" t="0" r="317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161925"/>
                      </a:xfrm>
                      <a:prstGeom prst="rect">
                        <a:avLst/>
                      </a:prstGeom>
                      <a:noFill/>
                      <a:ln w="9525">
                        <a:noFill/>
                        <a:miter lim="800000"/>
                        <a:headEnd/>
                        <a:tailEnd/>
                      </a:ln>
                    </wps:spPr>
                    <wps:txbx>
                      <w:txbxContent>
                        <w:p w14:paraId="76A12EE8" w14:textId="33171440" w:rsidR="005C2D63" w:rsidRPr="00CA45A0" w:rsidRDefault="00CA45A0">
                          <w:pPr>
                            <w:pStyle w:val="Pa0"/>
                            <w:ind w:left="720" w:hanging="720"/>
                            <w:jc w:val="right"/>
                            <w:rPr>
                              <w:color w:val="45130F" w:themeColor="background2"/>
                              <w:sz w:val="14"/>
                              <w:szCs w:val="14"/>
                              <w:lang w:val="fr-FR"/>
                            </w:rPr>
                          </w:pPr>
                          <w:r>
                            <w:rPr>
                              <w:rStyle w:val="A0"/>
                              <w:color w:val="45130F" w:themeColor="background2"/>
                              <w:lang w:val="fr-FR"/>
                            </w:rPr>
                            <w:t>Bruxelles / le 12 j</w:t>
                          </w:r>
                          <w:r w:rsidRPr="00CA45A0">
                            <w:rPr>
                              <w:rStyle w:val="A0"/>
                              <w:color w:val="45130F" w:themeColor="background2"/>
                              <w:lang w:val="fr-FR"/>
                            </w:rPr>
                            <w:t>uillet</w:t>
                          </w:r>
                          <w:r w:rsidR="005C2D63" w:rsidRPr="00CA45A0">
                            <w:rPr>
                              <w:rStyle w:val="A0"/>
                              <w:color w:val="45130F" w:themeColor="background2"/>
                              <w:lang w:val="fr-FR"/>
                            </w:rPr>
                            <w:t xml:space="preserve"> 2019 / </w:t>
                          </w:r>
                          <w:r w:rsidR="003A3A6D">
                            <w:rPr>
                              <w:rStyle w:val="A0"/>
                              <w:color w:val="45130F" w:themeColor="background2"/>
                              <w:lang w:val="fr-FR"/>
                            </w:rPr>
                            <w:t>20</w:t>
                          </w:r>
                          <w:r>
                            <w:rPr>
                              <w:rStyle w:val="A0"/>
                              <w:color w:val="45130F" w:themeColor="background2"/>
                              <w:lang w:val="fr-FR"/>
                            </w:rPr>
                            <w:t>h</w:t>
                          </w:r>
                          <w:r w:rsidR="003A3A6D">
                            <w:rPr>
                              <w:rStyle w:val="A0"/>
                              <w:color w:val="45130F" w:themeColor="background2"/>
                              <w:lang w:val="fr-FR"/>
                            </w:rPr>
                            <w:t>0</w:t>
                          </w:r>
                          <w:r>
                            <w:rPr>
                              <w:rStyle w:val="A0"/>
                              <w:color w:val="45130F" w:themeColor="background2"/>
                              <w:lang w:val="fr-FR"/>
                            </w:rPr>
                            <w:t>0</w:t>
                          </w:r>
                          <w:r w:rsidR="005C2D63" w:rsidRPr="00CA45A0">
                            <w:rPr>
                              <w:rStyle w:val="A0"/>
                              <w:color w:val="45130F" w:themeColor="background2"/>
                              <w:lang w:val="fr-FR"/>
                            </w:rPr>
                            <w:t xml:space="preserve"> CET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0ABD1318" id="Text Box 2" o:spid="_x0000_s1032" type="#_x0000_t202" style="position:absolute;margin-left:287.1pt;margin-top:25.35pt;width:209.75pt;height:12.7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" filled="f" stroked="f">
              <v:textbox style="mso-fit-shape-to-text:t" inset="0,0,0,0">
                <w:txbxContent>
                  <w:p w14:paraId="76A12EE8" w14:textId="33171440" w:rsidR="005C2D63" w:rsidRPr="00CA45A0" w:rsidRDefault="00CA45A0">
                    <w:pPr>
                      <w:pStyle w:val="Pa0"/>
                      <w:ind w:left="720" w:hanging="720"/>
                      <w:jc w:val="right"/>
                      <w:rPr>
                        <w:color w:val="45130F" w:themeColor="background2"/>
                        <w:sz w:val="14"/>
                        <w:szCs w:val="14"/>
                        <w:lang w:val="fr-FR"/>
                      </w:rPr>
                    </w:pPr>
                    <w:r>
                      <w:rPr>
                        <w:rStyle w:val="A0"/>
                        <w:color w:val="45130F" w:themeColor="background2"/>
                        <w:lang w:val="fr-FR"/>
                      </w:rPr>
                      <w:t>Bruxelles / le 12 j</w:t>
                    </w:r>
                    <w:r w:rsidRPr="00CA45A0">
                      <w:rPr>
                        <w:rStyle w:val="A0"/>
                        <w:color w:val="45130F" w:themeColor="background2"/>
                        <w:lang w:val="fr-FR"/>
                      </w:rPr>
                      <w:t>uillet</w:t>
                    </w:r>
                    <w:r w:rsidR="005C2D63" w:rsidRPr="00CA45A0">
                      <w:rPr>
                        <w:rStyle w:val="A0"/>
                        <w:color w:val="45130F" w:themeColor="background2"/>
                        <w:lang w:val="fr-FR"/>
                      </w:rPr>
                      <w:t xml:space="preserve"> 2019 / </w:t>
                    </w:r>
                    <w:r w:rsidR="003A3A6D">
                      <w:rPr>
                        <w:rStyle w:val="A0"/>
                        <w:color w:val="45130F" w:themeColor="background2"/>
                        <w:lang w:val="fr-FR"/>
                      </w:rPr>
                      <w:t>20</w:t>
                    </w:r>
                    <w:r>
                      <w:rPr>
                        <w:rStyle w:val="A0"/>
                        <w:color w:val="45130F" w:themeColor="background2"/>
                        <w:lang w:val="fr-FR"/>
                      </w:rPr>
                      <w:t>h</w:t>
                    </w:r>
                    <w:r w:rsidR="003A3A6D">
                      <w:rPr>
                        <w:rStyle w:val="A0"/>
                        <w:color w:val="45130F" w:themeColor="background2"/>
                        <w:lang w:val="fr-FR"/>
                      </w:rPr>
                      <w:t>0</w:t>
                    </w:r>
                    <w:r>
                      <w:rPr>
                        <w:rStyle w:val="A0"/>
                        <w:color w:val="45130F" w:themeColor="background2"/>
                        <w:lang w:val="fr-FR"/>
                      </w:rPr>
                      <w:t>0</w:t>
                    </w:r>
                    <w:r w:rsidR="005C2D63" w:rsidRPr="00CA45A0">
                      <w:rPr>
                        <w:rStyle w:val="A0"/>
                        <w:color w:val="45130F" w:themeColor="background2"/>
                        <w:lang w:val="fr-FR"/>
                      </w:rPr>
                      <w:t xml:space="preserve"> CET</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3D36" w14:textId="77777777" w:rsidR="005C2D63" w:rsidRDefault="005C2D63">
    <w:pPr>
      <w:pStyle w:val="Header"/>
    </w:pPr>
    <w:r>
      <w:rPr>
        <w:noProof/>
        <w:lang w:val="en-GB" w:eastAsia="en-GB"/>
      </w:rPr>
      <mc:AlternateContent>
        <mc:Choice Requires="wps">
          <w:drawing>
            <wp:anchor distT="45720" distB="45720" distL="114300" distR="114300" simplePos="0" relativeHeight="251663360" behindDoc="0" locked="0" layoutInCell="1" allowOverlap="1" wp14:anchorId="254A5624" wp14:editId="2FD76DEF">
              <wp:simplePos x="0" y="0"/>
              <wp:positionH relativeFrom="column">
                <wp:posOffset>5219700</wp:posOffset>
              </wp:positionH>
              <wp:positionV relativeFrom="paragraph">
                <wp:posOffset>320040</wp:posOffset>
              </wp:positionV>
              <wp:extent cx="1086485" cy="1619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61925"/>
                      </a:xfrm>
                      <a:prstGeom prst="rect">
                        <a:avLst/>
                      </a:prstGeom>
                      <a:noFill/>
                      <a:ln w="9525">
                        <a:noFill/>
                        <a:miter lim="800000"/>
                        <a:headEnd/>
                        <a:tailEnd/>
                      </a:ln>
                    </wps:spPr>
                    <wps:txbx>
                      <w:txbxContent>
                        <w:p w14:paraId="410BB06F" w14:textId="77777777" w:rsidR="005C2D63" w:rsidRDefault="005C2D63">
                          <w:pPr>
                            <w:pStyle w:val="Pa0"/>
                            <w:ind w:left="720" w:hanging="720"/>
                            <w:jc w:val="right"/>
                            <w:rPr>
                              <w:color w:val="45130F" w:themeColor="background2"/>
                              <w:sz w:val="14"/>
                              <w:szCs w:val="14"/>
                            </w:rPr>
                          </w:pPr>
                          <w:r>
                            <w:rPr>
                              <w:rStyle w:val="A0"/>
                              <w:color w:val="45130F" w:themeColor="background2"/>
                            </w:rPr>
                            <w:t>Location</w:t>
                          </w:r>
                          <w:r>
                            <w:rPr>
                              <w:color w:val="45130F" w:themeColor="background2"/>
                              <w:sz w:val="14"/>
                              <w:szCs w:val="14"/>
                            </w:rPr>
                            <w:t xml:space="preserve"> / </w:t>
                          </w:r>
                          <w:r>
                            <w:rPr>
                              <w:rStyle w:val="A0"/>
                              <w:color w:val="45130F" w:themeColor="background2"/>
                            </w:rPr>
                            <w:t>Date / Time</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254A5624" id="_x0000_t202" coordsize="21600,21600" o:spt="202" path="m,l,21600r21600,l21600,xe">
              <v:stroke joinstyle="miter"/>
              <v:path gradientshapeok="t" o:connecttype="rect"/>
            </v:shapetype>
            <v:shape id="_x0000_s1033" type="#_x0000_t202" style="position:absolute;margin-left:411pt;margin-top:25.2pt;width:85.55pt;height:12.7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" filled="f" stroked="f">
              <v:textbox style="mso-fit-shape-to-text:t" inset="0,0,0,0">
                <w:txbxContent>
                  <w:p w14:paraId="410BB06F" w14:textId="77777777" w:rsidR="005C2D63" w:rsidRDefault="005C2D63">
                    <w:pPr>
                      <w:pStyle w:val="Pa0"/>
                      <w:ind w:left="720" w:hanging="720"/>
                      <w:jc w:val="right"/>
                      <w:rPr>
                        <w:color w:val="45130F" w:themeColor="background2"/>
                        <w:sz w:val="14"/>
                        <w:szCs w:val="14"/>
                      </w:rPr>
                    </w:pPr>
                    <w:r>
                      <w:rPr>
                        <w:rStyle w:val="A0"/>
                        <w:color w:val="45130F" w:themeColor="background2"/>
                      </w:rPr>
                      <w:t>Location</w:t>
                    </w:r>
                    <w:r>
                      <w:rPr>
                        <w:color w:val="45130F" w:themeColor="background2"/>
                        <w:sz w:val="14"/>
                        <w:szCs w:val="14"/>
                      </w:rPr>
                      <w:t xml:space="preserve"> / </w:t>
                    </w:r>
                    <w:r>
                      <w:rPr>
                        <w:rStyle w:val="A0"/>
                        <w:color w:val="45130F" w:themeColor="background2"/>
                      </w:rPr>
                      <w:t>Date / Time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713"/>
    <w:multiLevelType w:val="hybridMultilevel"/>
    <w:tmpl w:val="FBE2C7FE"/>
    <w:lvl w:ilvl="0" w:tplc="C9AEC794">
      <w:start w:val="2017"/>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51AD"/>
    <w:multiLevelType w:val="hybridMultilevel"/>
    <w:tmpl w:val="249CFD3A"/>
    <w:lvl w:ilvl="0" w:tplc="8608800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03D7A"/>
    <w:multiLevelType w:val="hybridMultilevel"/>
    <w:tmpl w:val="1B0E5B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961568"/>
    <w:multiLevelType w:val="hybridMultilevel"/>
    <w:tmpl w:val="FC9A490C"/>
    <w:lvl w:ilvl="0" w:tplc="5580626E">
      <w:start w:val="1"/>
      <w:numFmt w:val="lowerRoman"/>
      <w:lvlText w:val="(%1)"/>
      <w:lvlJc w:val="left"/>
      <w:pPr>
        <w:ind w:left="1364" w:hanging="720"/>
      </w:pPr>
      <w:rPr>
        <w:rFonts w:cs="Times New Roman" w:hint="default"/>
        <w:b w:val="0"/>
        <w:i w:val="0"/>
      </w:rPr>
    </w:lvl>
    <w:lvl w:ilvl="1" w:tplc="86088000">
      <w:start w:val="1"/>
      <w:numFmt w:val="bullet"/>
      <w:lvlText w:val=""/>
      <w:lvlJc w:val="left"/>
      <w:pPr>
        <w:ind w:left="1724" w:hanging="360"/>
      </w:pPr>
      <w:rPr>
        <w:rFonts w:ascii="Symbol" w:hAnsi="Symbol" w:hint="default"/>
        <w:color w:val="auto"/>
      </w:rPr>
    </w:lvl>
    <w:lvl w:ilvl="2" w:tplc="0409001B">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 w15:restartNumberingAfterBreak="0">
    <w:nsid w:val="11910B6A"/>
    <w:multiLevelType w:val="hybridMultilevel"/>
    <w:tmpl w:val="C8306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C7417"/>
    <w:multiLevelType w:val="hybridMultilevel"/>
    <w:tmpl w:val="DDD27C3E"/>
    <w:lvl w:ilvl="0" w:tplc="5580626E">
      <w:start w:val="1"/>
      <w:numFmt w:val="lowerRoman"/>
      <w:lvlText w:val="(%1)"/>
      <w:lvlJc w:val="left"/>
      <w:pPr>
        <w:ind w:left="1364" w:hanging="720"/>
      </w:pPr>
      <w:rPr>
        <w:rFonts w:cs="Times New Roman" w:hint="default"/>
        <w:b w:val="0"/>
        <w:i w:val="0"/>
      </w:rPr>
    </w:lvl>
    <w:lvl w:ilvl="1" w:tplc="86088000">
      <w:start w:val="1"/>
      <w:numFmt w:val="bullet"/>
      <w:lvlText w:val=""/>
      <w:lvlJc w:val="left"/>
      <w:pPr>
        <w:ind w:left="1724" w:hanging="360"/>
      </w:pPr>
      <w:rPr>
        <w:rFonts w:ascii="Symbol" w:hAnsi="Symbol" w:hint="default"/>
        <w:color w:val="auto"/>
      </w:rPr>
    </w:lvl>
    <w:lvl w:ilvl="2" w:tplc="5580626E">
      <w:start w:val="1"/>
      <w:numFmt w:val="lowerRoman"/>
      <w:lvlText w:val="(%3)"/>
      <w:lvlJc w:val="left"/>
      <w:pPr>
        <w:ind w:left="2444" w:hanging="180"/>
      </w:pPr>
      <w:rPr>
        <w:rFonts w:cs="Times New Roman" w:hint="default"/>
        <w:b w:val="0"/>
        <w:i w:val="0"/>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6" w15:restartNumberingAfterBreak="0">
    <w:nsid w:val="16684CFA"/>
    <w:multiLevelType w:val="hybridMultilevel"/>
    <w:tmpl w:val="EAD21054"/>
    <w:lvl w:ilvl="0" w:tplc="CD1E81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C144D"/>
    <w:multiLevelType w:val="hybridMultilevel"/>
    <w:tmpl w:val="5228460A"/>
    <w:lvl w:ilvl="0" w:tplc="2BA0E05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F4D67"/>
    <w:multiLevelType w:val="hybridMultilevel"/>
    <w:tmpl w:val="7B806958"/>
    <w:lvl w:ilvl="0" w:tplc="71BEF5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F16B3"/>
    <w:multiLevelType w:val="hybridMultilevel"/>
    <w:tmpl w:val="9CD8705A"/>
    <w:lvl w:ilvl="0" w:tplc="5580626E">
      <w:start w:val="1"/>
      <w:numFmt w:val="lowerRoman"/>
      <w:lvlText w:val="(%1)"/>
      <w:lvlJc w:val="left"/>
      <w:pPr>
        <w:ind w:left="1364" w:hanging="720"/>
      </w:pPr>
      <w:rPr>
        <w:rFonts w:cs="Times New Roman" w:hint="default"/>
        <w:b w:val="0"/>
        <w:i w:val="0"/>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0" w15:restartNumberingAfterBreak="0">
    <w:nsid w:val="21B1406D"/>
    <w:multiLevelType w:val="hybridMultilevel"/>
    <w:tmpl w:val="0CD4886E"/>
    <w:lvl w:ilvl="0" w:tplc="71BEF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C0B23"/>
    <w:multiLevelType w:val="hybridMultilevel"/>
    <w:tmpl w:val="FC5E4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2" w15:restartNumberingAfterBreak="0">
    <w:nsid w:val="359267A9"/>
    <w:multiLevelType w:val="hybridMultilevel"/>
    <w:tmpl w:val="3DDA3F20"/>
    <w:lvl w:ilvl="0" w:tplc="CB38CD6C">
      <w:start w:val="2017"/>
      <w:numFmt w:val="decimal"/>
      <w:lvlText w:val="%1"/>
      <w:lvlJc w:val="left"/>
      <w:pPr>
        <w:ind w:left="492" w:hanging="432"/>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B85229B"/>
    <w:multiLevelType w:val="hybridMultilevel"/>
    <w:tmpl w:val="B726B450"/>
    <w:lvl w:ilvl="0" w:tplc="BF78D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73DD5"/>
    <w:multiLevelType w:val="hybridMultilevel"/>
    <w:tmpl w:val="BF885E3C"/>
    <w:lvl w:ilvl="0" w:tplc="826E420C">
      <w:start w:val="1"/>
      <w:numFmt w:val="lowerRoman"/>
      <w:lvlText w:val="(%1)"/>
      <w:lvlJc w:val="right"/>
      <w:pPr>
        <w:tabs>
          <w:tab w:val="num" w:pos="720"/>
        </w:tabs>
        <w:ind w:left="720" w:hanging="360"/>
      </w:pPr>
    </w:lvl>
    <w:lvl w:ilvl="1" w:tplc="29B69DDA">
      <w:start w:val="49"/>
      <w:numFmt w:val="bullet"/>
      <w:lvlText w:val=""/>
      <w:lvlJc w:val="right"/>
      <w:pPr>
        <w:tabs>
          <w:tab w:val="num" w:pos="1440"/>
        </w:tabs>
        <w:ind w:left="1440" w:hanging="360"/>
      </w:pPr>
      <w:rPr>
        <w:rFonts w:ascii="Symbol" w:hAnsi="Symbol" w:hint="default"/>
      </w:rPr>
    </w:lvl>
    <w:lvl w:ilvl="2" w:tplc="56626F04" w:tentative="1">
      <w:start w:val="1"/>
      <w:numFmt w:val="lowerRoman"/>
      <w:lvlText w:val="(%3)"/>
      <w:lvlJc w:val="right"/>
      <w:pPr>
        <w:tabs>
          <w:tab w:val="num" w:pos="2160"/>
        </w:tabs>
        <w:ind w:left="2160" w:hanging="360"/>
      </w:pPr>
    </w:lvl>
    <w:lvl w:ilvl="3" w:tplc="544C62AC" w:tentative="1">
      <w:start w:val="1"/>
      <w:numFmt w:val="lowerRoman"/>
      <w:lvlText w:val="(%4)"/>
      <w:lvlJc w:val="right"/>
      <w:pPr>
        <w:tabs>
          <w:tab w:val="num" w:pos="2880"/>
        </w:tabs>
        <w:ind w:left="2880" w:hanging="360"/>
      </w:pPr>
    </w:lvl>
    <w:lvl w:ilvl="4" w:tplc="F856BBAC" w:tentative="1">
      <w:start w:val="1"/>
      <w:numFmt w:val="lowerRoman"/>
      <w:lvlText w:val="(%5)"/>
      <w:lvlJc w:val="right"/>
      <w:pPr>
        <w:tabs>
          <w:tab w:val="num" w:pos="3600"/>
        </w:tabs>
        <w:ind w:left="3600" w:hanging="360"/>
      </w:pPr>
    </w:lvl>
    <w:lvl w:ilvl="5" w:tplc="4962935C" w:tentative="1">
      <w:start w:val="1"/>
      <w:numFmt w:val="lowerRoman"/>
      <w:lvlText w:val="(%6)"/>
      <w:lvlJc w:val="right"/>
      <w:pPr>
        <w:tabs>
          <w:tab w:val="num" w:pos="4320"/>
        </w:tabs>
        <w:ind w:left="4320" w:hanging="360"/>
      </w:pPr>
    </w:lvl>
    <w:lvl w:ilvl="6" w:tplc="D1CC3B14" w:tentative="1">
      <w:start w:val="1"/>
      <w:numFmt w:val="lowerRoman"/>
      <w:lvlText w:val="(%7)"/>
      <w:lvlJc w:val="right"/>
      <w:pPr>
        <w:tabs>
          <w:tab w:val="num" w:pos="5040"/>
        </w:tabs>
        <w:ind w:left="5040" w:hanging="360"/>
      </w:pPr>
    </w:lvl>
    <w:lvl w:ilvl="7" w:tplc="DACED396" w:tentative="1">
      <w:start w:val="1"/>
      <w:numFmt w:val="lowerRoman"/>
      <w:lvlText w:val="(%8)"/>
      <w:lvlJc w:val="right"/>
      <w:pPr>
        <w:tabs>
          <w:tab w:val="num" w:pos="5760"/>
        </w:tabs>
        <w:ind w:left="5760" w:hanging="360"/>
      </w:pPr>
    </w:lvl>
    <w:lvl w:ilvl="8" w:tplc="B4AE2446" w:tentative="1">
      <w:start w:val="1"/>
      <w:numFmt w:val="lowerRoman"/>
      <w:lvlText w:val="(%9)"/>
      <w:lvlJc w:val="right"/>
      <w:pPr>
        <w:tabs>
          <w:tab w:val="num" w:pos="6480"/>
        </w:tabs>
        <w:ind w:left="6480" w:hanging="360"/>
      </w:pPr>
    </w:lvl>
  </w:abstractNum>
  <w:abstractNum w:abstractNumId="15" w15:restartNumberingAfterBreak="0">
    <w:nsid w:val="45255E75"/>
    <w:multiLevelType w:val="hybridMultilevel"/>
    <w:tmpl w:val="537657E0"/>
    <w:lvl w:ilvl="0" w:tplc="84B2434E">
      <w:start w:val="2"/>
      <w:numFmt w:val="bullet"/>
      <w:lvlText w:val="-"/>
      <w:lvlJc w:val="left"/>
      <w:pPr>
        <w:ind w:left="720" w:hanging="360"/>
      </w:pPr>
      <w:rPr>
        <w:rFonts w:ascii="Arial" w:eastAsiaTheme="minorEastAsia" w:hAnsi="Arial" w:cs="Aria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71AF0"/>
    <w:multiLevelType w:val="hybridMultilevel"/>
    <w:tmpl w:val="1DE4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84904"/>
    <w:multiLevelType w:val="hybridMultilevel"/>
    <w:tmpl w:val="B6708EEE"/>
    <w:lvl w:ilvl="0" w:tplc="D4E290FC">
      <w:start w:val="1"/>
      <w:numFmt w:val="bullet"/>
      <w:lvlText w:val=""/>
      <w:lvlJc w:val="left"/>
      <w:pPr>
        <w:tabs>
          <w:tab w:val="num" w:pos="720"/>
        </w:tabs>
        <w:ind w:left="720" w:hanging="360"/>
      </w:pPr>
      <w:rPr>
        <w:rFonts w:ascii="Symbol" w:hAnsi="Symbol" w:hint="default"/>
      </w:rPr>
    </w:lvl>
    <w:lvl w:ilvl="1" w:tplc="92DC6DFA" w:tentative="1">
      <w:start w:val="1"/>
      <w:numFmt w:val="bullet"/>
      <w:lvlText w:val=""/>
      <w:lvlJc w:val="left"/>
      <w:pPr>
        <w:tabs>
          <w:tab w:val="num" w:pos="1440"/>
        </w:tabs>
        <w:ind w:left="1440" w:hanging="360"/>
      </w:pPr>
      <w:rPr>
        <w:rFonts w:ascii="Symbol" w:hAnsi="Symbol" w:hint="default"/>
      </w:rPr>
    </w:lvl>
    <w:lvl w:ilvl="2" w:tplc="86E69938" w:tentative="1">
      <w:start w:val="1"/>
      <w:numFmt w:val="bullet"/>
      <w:lvlText w:val=""/>
      <w:lvlJc w:val="left"/>
      <w:pPr>
        <w:tabs>
          <w:tab w:val="num" w:pos="2160"/>
        </w:tabs>
        <w:ind w:left="2160" w:hanging="360"/>
      </w:pPr>
      <w:rPr>
        <w:rFonts w:ascii="Symbol" w:hAnsi="Symbol" w:hint="default"/>
      </w:rPr>
    </w:lvl>
    <w:lvl w:ilvl="3" w:tplc="5F62A754" w:tentative="1">
      <w:start w:val="1"/>
      <w:numFmt w:val="bullet"/>
      <w:lvlText w:val=""/>
      <w:lvlJc w:val="left"/>
      <w:pPr>
        <w:tabs>
          <w:tab w:val="num" w:pos="2880"/>
        </w:tabs>
        <w:ind w:left="2880" w:hanging="360"/>
      </w:pPr>
      <w:rPr>
        <w:rFonts w:ascii="Symbol" w:hAnsi="Symbol" w:hint="default"/>
      </w:rPr>
    </w:lvl>
    <w:lvl w:ilvl="4" w:tplc="B0E619FE" w:tentative="1">
      <w:start w:val="1"/>
      <w:numFmt w:val="bullet"/>
      <w:lvlText w:val=""/>
      <w:lvlJc w:val="left"/>
      <w:pPr>
        <w:tabs>
          <w:tab w:val="num" w:pos="3600"/>
        </w:tabs>
        <w:ind w:left="3600" w:hanging="360"/>
      </w:pPr>
      <w:rPr>
        <w:rFonts w:ascii="Symbol" w:hAnsi="Symbol" w:hint="default"/>
      </w:rPr>
    </w:lvl>
    <w:lvl w:ilvl="5" w:tplc="9A24BC00" w:tentative="1">
      <w:start w:val="1"/>
      <w:numFmt w:val="bullet"/>
      <w:lvlText w:val=""/>
      <w:lvlJc w:val="left"/>
      <w:pPr>
        <w:tabs>
          <w:tab w:val="num" w:pos="4320"/>
        </w:tabs>
        <w:ind w:left="4320" w:hanging="360"/>
      </w:pPr>
      <w:rPr>
        <w:rFonts w:ascii="Symbol" w:hAnsi="Symbol" w:hint="default"/>
      </w:rPr>
    </w:lvl>
    <w:lvl w:ilvl="6" w:tplc="01B2513A" w:tentative="1">
      <w:start w:val="1"/>
      <w:numFmt w:val="bullet"/>
      <w:lvlText w:val=""/>
      <w:lvlJc w:val="left"/>
      <w:pPr>
        <w:tabs>
          <w:tab w:val="num" w:pos="5040"/>
        </w:tabs>
        <w:ind w:left="5040" w:hanging="360"/>
      </w:pPr>
      <w:rPr>
        <w:rFonts w:ascii="Symbol" w:hAnsi="Symbol" w:hint="default"/>
      </w:rPr>
    </w:lvl>
    <w:lvl w:ilvl="7" w:tplc="8ED28336" w:tentative="1">
      <w:start w:val="1"/>
      <w:numFmt w:val="bullet"/>
      <w:lvlText w:val=""/>
      <w:lvlJc w:val="left"/>
      <w:pPr>
        <w:tabs>
          <w:tab w:val="num" w:pos="5760"/>
        </w:tabs>
        <w:ind w:left="5760" w:hanging="360"/>
      </w:pPr>
      <w:rPr>
        <w:rFonts w:ascii="Symbol" w:hAnsi="Symbol" w:hint="default"/>
      </w:rPr>
    </w:lvl>
    <w:lvl w:ilvl="8" w:tplc="53C881B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FB03852"/>
    <w:multiLevelType w:val="hybridMultilevel"/>
    <w:tmpl w:val="E4563458"/>
    <w:lvl w:ilvl="0" w:tplc="B9F6868C">
      <w:numFmt w:val="bullet"/>
      <w:lvlText w:val="•"/>
      <w:lvlJc w:val="left"/>
      <w:pPr>
        <w:ind w:left="630" w:hanging="810"/>
      </w:pPr>
      <w:rPr>
        <w:rFonts w:ascii="Verdana" w:eastAsia="Calibri" w:hAnsi="Verdana"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63451C03"/>
    <w:multiLevelType w:val="hybridMultilevel"/>
    <w:tmpl w:val="A378A44C"/>
    <w:lvl w:ilvl="0" w:tplc="10FE6282">
      <w:start w:val="1"/>
      <w:numFmt w:val="lowerRoman"/>
      <w:lvlText w:val="(%1)"/>
      <w:lvlJc w:val="left"/>
      <w:pPr>
        <w:ind w:left="99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A631BC"/>
    <w:multiLevelType w:val="hybridMultilevel"/>
    <w:tmpl w:val="6E86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E7F87"/>
    <w:multiLevelType w:val="hybridMultilevel"/>
    <w:tmpl w:val="8AB8460E"/>
    <w:lvl w:ilvl="0" w:tplc="1BA0204C">
      <w:start w:val="1"/>
      <w:numFmt w:val="lowerRoman"/>
      <w:lvlText w:val="(%1)"/>
      <w:lvlJc w:val="right"/>
      <w:pPr>
        <w:tabs>
          <w:tab w:val="num" w:pos="720"/>
        </w:tabs>
        <w:ind w:left="720" w:hanging="360"/>
      </w:pPr>
    </w:lvl>
    <w:lvl w:ilvl="1" w:tplc="462EAAE2" w:tentative="1">
      <w:start w:val="1"/>
      <w:numFmt w:val="lowerRoman"/>
      <w:lvlText w:val="(%2)"/>
      <w:lvlJc w:val="right"/>
      <w:pPr>
        <w:tabs>
          <w:tab w:val="num" w:pos="1440"/>
        </w:tabs>
        <w:ind w:left="1440" w:hanging="360"/>
      </w:pPr>
    </w:lvl>
    <w:lvl w:ilvl="2" w:tplc="2570AA76" w:tentative="1">
      <w:start w:val="1"/>
      <w:numFmt w:val="lowerRoman"/>
      <w:lvlText w:val="(%3)"/>
      <w:lvlJc w:val="right"/>
      <w:pPr>
        <w:tabs>
          <w:tab w:val="num" w:pos="2160"/>
        </w:tabs>
        <w:ind w:left="2160" w:hanging="360"/>
      </w:pPr>
    </w:lvl>
    <w:lvl w:ilvl="3" w:tplc="E9F8824C" w:tentative="1">
      <w:start w:val="1"/>
      <w:numFmt w:val="lowerRoman"/>
      <w:lvlText w:val="(%4)"/>
      <w:lvlJc w:val="right"/>
      <w:pPr>
        <w:tabs>
          <w:tab w:val="num" w:pos="2880"/>
        </w:tabs>
        <w:ind w:left="2880" w:hanging="360"/>
      </w:pPr>
    </w:lvl>
    <w:lvl w:ilvl="4" w:tplc="2352807A" w:tentative="1">
      <w:start w:val="1"/>
      <w:numFmt w:val="lowerRoman"/>
      <w:lvlText w:val="(%5)"/>
      <w:lvlJc w:val="right"/>
      <w:pPr>
        <w:tabs>
          <w:tab w:val="num" w:pos="3600"/>
        </w:tabs>
        <w:ind w:left="3600" w:hanging="360"/>
      </w:pPr>
    </w:lvl>
    <w:lvl w:ilvl="5" w:tplc="5022BE54" w:tentative="1">
      <w:start w:val="1"/>
      <w:numFmt w:val="lowerRoman"/>
      <w:lvlText w:val="(%6)"/>
      <w:lvlJc w:val="right"/>
      <w:pPr>
        <w:tabs>
          <w:tab w:val="num" w:pos="4320"/>
        </w:tabs>
        <w:ind w:left="4320" w:hanging="360"/>
      </w:pPr>
    </w:lvl>
    <w:lvl w:ilvl="6" w:tplc="20F25840" w:tentative="1">
      <w:start w:val="1"/>
      <w:numFmt w:val="lowerRoman"/>
      <w:lvlText w:val="(%7)"/>
      <w:lvlJc w:val="right"/>
      <w:pPr>
        <w:tabs>
          <w:tab w:val="num" w:pos="5040"/>
        </w:tabs>
        <w:ind w:left="5040" w:hanging="360"/>
      </w:pPr>
    </w:lvl>
    <w:lvl w:ilvl="7" w:tplc="0926748E" w:tentative="1">
      <w:start w:val="1"/>
      <w:numFmt w:val="lowerRoman"/>
      <w:lvlText w:val="(%8)"/>
      <w:lvlJc w:val="right"/>
      <w:pPr>
        <w:tabs>
          <w:tab w:val="num" w:pos="5760"/>
        </w:tabs>
        <w:ind w:left="5760" w:hanging="360"/>
      </w:pPr>
    </w:lvl>
    <w:lvl w:ilvl="8" w:tplc="F348BE1A" w:tentative="1">
      <w:start w:val="1"/>
      <w:numFmt w:val="lowerRoman"/>
      <w:lvlText w:val="(%9)"/>
      <w:lvlJc w:val="right"/>
      <w:pPr>
        <w:tabs>
          <w:tab w:val="num" w:pos="6480"/>
        </w:tabs>
        <w:ind w:left="6480" w:hanging="360"/>
      </w:pPr>
    </w:lvl>
  </w:abstractNum>
  <w:abstractNum w:abstractNumId="22" w15:restartNumberingAfterBreak="0">
    <w:nsid w:val="73DB792D"/>
    <w:multiLevelType w:val="hybridMultilevel"/>
    <w:tmpl w:val="2DE4D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46A4B5C"/>
    <w:multiLevelType w:val="hybridMultilevel"/>
    <w:tmpl w:val="7946E08E"/>
    <w:lvl w:ilvl="0" w:tplc="0BBC8FAE">
      <w:start w:val="1"/>
      <w:numFmt w:val="lowerRoman"/>
      <w:lvlText w:val="(%1)"/>
      <w:lvlJc w:val="left"/>
      <w:pPr>
        <w:ind w:left="1530" w:hanging="360"/>
      </w:pPr>
      <w:rPr>
        <w:rFonts w:ascii="Verdana" w:hAnsi="Verdana" w:hint="default"/>
        <w:sz w:val="18"/>
        <w:szCs w:val="1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B2F7C10"/>
    <w:multiLevelType w:val="hybridMultilevel"/>
    <w:tmpl w:val="91CE1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444DC"/>
    <w:multiLevelType w:val="hybridMultilevel"/>
    <w:tmpl w:val="F4388C0E"/>
    <w:lvl w:ilvl="0" w:tplc="D47C3D1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F616E91"/>
    <w:multiLevelType w:val="hybridMultilevel"/>
    <w:tmpl w:val="F4388C0E"/>
    <w:lvl w:ilvl="0" w:tplc="D47C3D16">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19"/>
  </w:num>
  <w:num w:numId="3">
    <w:abstractNumId w:val="9"/>
  </w:num>
  <w:num w:numId="4">
    <w:abstractNumId w:val="3"/>
  </w:num>
  <w:num w:numId="5">
    <w:abstractNumId w:val="26"/>
  </w:num>
  <w:num w:numId="6">
    <w:abstractNumId w:val="10"/>
  </w:num>
  <w:num w:numId="7">
    <w:abstractNumId w:val="5"/>
  </w:num>
  <w:num w:numId="8">
    <w:abstractNumId w:val="21"/>
  </w:num>
  <w:num w:numId="9">
    <w:abstractNumId w:val="14"/>
  </w:num>
  <w:num w:numId="10">
    <w:abstractNumId w:val="8"/>
  </w:num>
  <w:num w:numId="11">
    <w:abstractNumId w:val="23"/>
  </w:num>
  <w:num w:numId="12">
    <w:abstractNumId w:val="25"/>
  </w:num>
  <w:num w:numId="13">
    <w:abstractNumId w:val="16"/>
  </w:num>
  <w:num w:numId="14">
    <w:abstractNumId w:val="0"/>
  </w:num>
  <w:num w:numId="15">
    <w:abstractNumId w:val="12"/>
  </w:num>
  <w:num w:numId="16">
    <w:abstractNumId w:val="1"/>
  </w:num>
  <w:num w:numId="17">
    <w:abstractNumId w:val="7"/>
  </w:num>
  <w:num w:numId="18">
    <w:abstractNumId w:val="17"/>
  </w:num>
  <w:num w:numId="19">
    <w:abstractNumId w:val="18"/>
  </w:num>
  <w:num w:numId="20">
    <w:abstractNumId w:val="15"/>
  </w:num>
  <w:num w:numId="21">
    <w:abstractNumId w:val="4"/>
  </w:num>
  <w:num w:numId="22">
    <w:abstractNumId w:val="11"/>
  </w:num>
  <w:num w:numId="23">
    <w:abstractNumId w:val="13"/>
  </w:num>
  <w:num w:numId="24">
    <w:abstractNumId w:val="22"/>
  </w:num>
  <w:num w:numId="25">
    <w:abstractNumId w:val="6"/>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0" w:nlCheck="1" w:checkStyle="0"/>
  <w:activeWritingStyle w:appName="MSWord" w:lang="en-US" w:vendorID="64" w:dllVersion="0" w:nlCheck="1" w:checkStyle="0"/>
  <w:activeWritingStyle w:appName="MSWord" w:lang="en-IE" w:vendorID="64" w:dllVersion="0" w:nlCheck="1" w:checkStyle="0"/>
  <w:activeWritingStyle w:appName="MSWord" w:lang="en-US" w:vendorID="64" w:dllVersion="6" w:nlCheck="1" w:checkStyle="1"/>
  <w:activeWritingStyle w:appName="MSWord" w:lang="es-ES" w:vendorID="64" w:dllVersion="6" w:nlCheck="1" w:checkStyle="1"/>
  <w:activeWritingStyle w:appName="MSWord" w:lang="en-IE" w:vendorID="64" w:dllVersion="6" w:nlCheck="1" w:checkStyle="1"/>
  <w:activeWritingStyle w:appName="MSWord" w:lang="en-GB" w:vendorID="64" w:dllVersion="6" w:nlCheck="1" w:checkStyle="0"/>
  <w:activeWritingStyle w:appName="MSWord" w:lang="en-ZA" w:vendorID="64" w:dllVersion="6" w:nlCheck="1" w:checkStyle="0"/>
  <w:activeWritingStyle w:appName="MSWord" w:lang="fr-FR" w:vendorID="64" w:dllVersion="6" w:nlCheck="1" w:checkStyle="1"/>
  <w:activeWritingStyle w:appName="MSWord" w:lang="fr-FR" w:vendorID="64" w:dllVersion="0"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U⌚⌎#⌞┖┥4;9~zŔmN⌎Ä1⌔ À¥p&amp;⌚*\ª¼⌙¦&quot;ê¯!º⌓ÿSˈ.ÚöG?‖h@ó;⌎Sª⌕4ℤz~qgJ⌛Ð‚⌝;⌜⌗¾ôpMÄ‚JÐZ′5⌊ß=⌠7¯õLV1ïÂ.9¹WXínJî⌌ŢËŔÁ⌡⌞ë8›ºS[Ö„3,Y©M§Ë¸_S¨´⌡Ô¼ÍLKk}G;Azñxš;Y­4¨&lt;⌈u⌚û‼Dò§zø⌈⌇°&lt;Hw==WTU011"/>
    <w:docVar w:name="zzmp10LastTrailerInserted_2832" w:val="^`~#mp!@U⌚⌎#⌞┖┥4;9~zŔmN⌎Ä1⌔ À¥p&amp;⌚*\ª¼⌙¦&quot;ê¯!º⌓ÿSˈ.ÚöG?‖h@ó;⌎Sª⌕4ℤz~qgJ⌛Ð‚⌝;⌜⌗¾ôpMÄ‚JÐZ′5⌊ß=⌠7¯õLV1ïÂ.9¹WXínJî⌌ŢËŔÁ⌡⌞ë8›ºS[Ö„3,Y©M§Ë¸_S¨´⌡Ô¼ÍLKk}G;Azñxš;Y­4¨&lt;⌈u⌚û‼Dò§zø⌈⌇°&lt;Hw==WTU011"/>
    <w:docVar w:name="zzmp10mSEGsValidated" w:val="1"/>
    <w:docVar w:name="zzmpLegacyTrailerRemoved" w:val="True"/>
  </w:docVars>
  <w:rsids>
    <w:rsidRoot w:val="00702681"/>
    <w:rsid w:val="0003119E"/>
    <w:rsid w:val="00037154"/>
    <w:rsid w:val="000531B2"/>
    <w:rsid w:val="00055100"/>
    <w:rsid w:val="00071C89"/>
    <w:rsid w:val="000768B0"/>
    <w:rsid w:val="00084F15"/>
    <w:rsid w:val="0009075A"/>
    <w:rsid w:val="000F08CF"/>
    <w:rsid w:val="00106F5A"/>
    <w:rsid w:val="00130946"/>
    <w:rsid w:val="00146228"/>
    <w:rsid w:val="00194DE7"/>
    <w:rsid w:val="001A1CB2"/>
    <w:rsid w:val="001D0511"/>
    <w:rsid w:val="001E75AE"/>
    <w:rsid w:val="001F3645"/>
    <w:rsid w:val="00292165"/>
    <w:rsid w:val="002A1F4C"/>
    <w:rsid w:val="002D3EF2"/>
    <w:rsid w:val="002E2AF0"/>
    <w:rsid w:val="00301451"/>
    <w:rsid w:val="00303766"/>
    <w:rsid w:val="00374046"/>
    <w:rsid w:val="003821B7"/>
    <w:rsid w:val="003A3A6D"/>
    <w:rsid w:val="003D0A14"/>
    <w:rsid w:val="003E421D"/>
    <w:rsid w:val="00406551"/>
    <w:rsid w:val="00446358"/>
    <w:rsid w:val="00475D26"/>
    <w:rsid w:val="00477133"/>
    <w:rsid w:val="004B3F46"/>
    <w:rsid w:val="004D6B83"/>
    <w:rsid w:val="00500616"/>
    <w:rsid w:val="005150BF"/>
    <w:rsid w:val="005161A1"/>
    <w:rsid w:val="00516707"/>
    <w:rsid w:val="005330C3"/>
    <w:rsid w:val="0054323B"/>
    <w:rsid w:val="00550F29"/>
    <w:rsid w:val="00554923"/>
    <w:rsid w:val="005C2D63"/>
    <w:rsid w:val="005E1809"/>
    <w:rsid w:val="00615536"/>
    <w:rsid w:val="006663EC"/>
    <w:rsid w:val="006875D8"/>
    <w:rsid w:val="00694673"/>
    <w:rsid w:val="006D1C72"/>
    <w:rsid w:val="006D4180"/>
    <w:rsid w:val="006E174C"/>
    <w:rsid w:val="00702681"/>
    <w:rsid w:val="0070538E"/>
    <w:rsid w:val="0072451E"/>
    <w:rsid w:val="007648CF"/>
    <w:rsid w:val="007E1FFF"/>
    <w:rsid w:val="007F0BC0"/>
    <w:rsid w:val="00815E1A"/>
    <w:rsid w:val="0082535E"/>
    <w:rsid w:val="00860D8A"/>
    <w:rsid w:val="00864D24"/>
    <w:rsid w:val="00866CF1"/>
    <w:rsid w:val="0088351D"/>
    <w:rsid w:val="0088621A"/>
    <w:rsid w:val="008D3B17"/>
    <w:rsid w:val="0094037D"/>
    <w:rsid w:val="00956999"/>
    <w:rsid w:val="00976E25"/>
    <w:rsid w:val="009E43AE"/>
    <w:rsid w:val="009E717F"/>
    <w:rsid w:val="009F3415"/>
    <w:rsid w:val="00A42583"/>
    <w:rsid w:val="00A92D2F"/>
    <w:rsid w:val="00B075C5"/>
    <w:rsid w:val="00B23FAD"/>
    <w:rsid w:val="00B30641"/>
    <w:rsid w:val="00B32CF5"/>
    <w:rsid w:val="00B84312"/>
    <w:rsid w:val="00BA17D9"/>
    <w:rsid w:val="00BB26C3"/>
    <w:rsid w:val="00BC0796"/>
    <w:rsid w:val="00C156BB"/>
    <w:rsid w:val="00C23E91"/>
    <w:rsid w:val="00C241C2"/>
    <w:rsid w:val="00C2795F"/>
    <w:rsid w:val="00C36F67"/>
    <w:rsid w:val="00C410AC"/>
    <w:rsid w:val="00C57BA9"/>
    <w:rsid w:val="00C91878"/>
    <w:rsid w:val="00C92274"/>
    <w:rsid w:val="00CA45A0"/>
    <w:rsid w:val="00CE7263"/>
    <w:rsid w:val="00D031DC"/>
    <w:rsid w:val="00D339F5"/>
    <w:rsid w:val="00D72CA9"/>
    <w:rsid w:val="00DE7520"/>
    <w:rsid w:val="00DF3FC5"/>
    <w:rsid w:val="00E01E0A"/>
    <w:rsid w:val="00E14658"/>
    <w:rsid w:val="00E20BBA"/>
    <w:rsid w:val="00E2728B"/>
    <w:rsid w:val="00E367F6"/>
    <w:rsid w:val="00E94000"/>
    <w:rsid w:val="00EA60DF"/>
    <w:rsid w:val="00EC659B"/>
    <w:rsid w:val="00ED2459"/>
    <w:rsid w:val="00ED6F73"/>
    <w:rsid w:val="00EF12C3"/>
    <w:rsid w:val="00F075E7"/>
    <w:rsid w:val="00F1434A"/>
    <w:rsid w:val="00F33469"/>
    <w:rsid w:val="00F63E78"/>
    <w:rsid w:val="00F7366B"/>
    <w:rsid w:val="00F82696"/>
    <w:rsid w:val="00F95B17"/>
    <w:rsid w:val="00FA4309"/>
    <w:rsid w:val="00FA6251"/>
    <w:rsid w:val="00FC3AFC"/>
    <w:rsid w:val="00FC49BC"/>
    <w:rsid w:val="00FE1C6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0C50DC"/>
  <w15:docId w15:val="{3AE642FF-92F9-4776-8B52-335D82C3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6C3"/>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B67400"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F49C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1">
    <w:name w:val="Footer1"/>
    <w:basedOn w:val="Normal"/>
    <w:link w:val="footerChar0"/>
    <w:pPr>
      <w:autoSpaceDE w:val="0"/>
      <w:autoSpaceDN w:val="0"/>
      <w:adjustRightInd w:val="0"/>
      <w:spacing w:after="0" w:line="240" w:lineRule="auto"/>
      <w:textAlignment w:val="center"/>
    </w:pPr>
    <w:rPr>
      <w:rFonts w:ascii="Arial" w:hAnsi="Arial" w:cs="Arial"/>
      <w:b/>
      <w:bCs/>
      <w:color w:val="A80000"/>
      <w:sz w:val="20"/>
      <w:szCs w:val="20"/>
    </w:rPr>
  </w:style>
  <w:style w:type="character" w:customStyle="1" w:styleId="footerChar0">
    <w:name w:val="footer Char"/>
    <w:basedOn w:val="DefaultParagraphFont"/>
    <w:link w:val="Footer1"/>
    <w:rPr>
      <w:rFonts w:ascii="Arial" w:hAnsi="Arial" w:cs="Arial"/>
      <w:b/>
      <w:bCs/>
      <w:color w:val="A80000"/>
      <w:sz w:val="20"/>
      <w:szCs w:val="20"/>
    </w:rPr>
  </w:style>
  <w:style w:type="paragraph" w:customStyle="1" w:styleId="Pa0">
    <w:name w:val="Pa0"/>
    <w:basedOn w:val="Normal"/>
    <w:next w:val="Normal"/>
    <w:uiPriority w:val="99"/>
    <w:pPr>
      <w:autoSpaceDE w:val="0"/>
      <w:autoSpaceDN w:val="0"/>
      <w:adjustRightInd w:val="0"/>
      <w:spacing w:after="0" w:line="241" w:lineRule="atLeast"/>
    </w:pPr>
    <w:rPr>
      <w:rFonts w:ascii="Arial" w:hAnsi="Arial" w:cs="Arial"/>
      <w:sz w:val="24"/>
      <w:szCs w:val="24"/>
    </w:rPr>
  </w:style>
  <w:style w:type="character" w:customStyle="1" w:styleId="A0">
    <w:name w:val="A0"/>
    <w:uiPriority w:val="99"/>
    <w:rPr>
      <w:color w:val="C0ABA5"/>
      <w:sz w:val="14"/>
      <w:szCs w:val="14"/>
    </w:rPr>
  </w:style>
  <w:style w:type="paragraph" w:styleId="NoSpacing">
    <w:name w:val="No Spacing"/>
    <w:aliases w:val="Body copy"/>
    <w:uiPriority w:val="1"/>
    <w:qFormat/>
    <w:pPr>
      <w:spacing w:after="120" w:line="360" w:lineRule="auto"/>
      <w:jc w:val="both"/>
    </w:pPr>
    <w:rPr>
      <w:color w:val="45130F" w:themeColor="background2"/>
      <w:sz w:val="20"/>
    </w:rPr>
  </w:style>
  <w:style w:type="paragraph" w:styleId="Title">
    <w:name w:val="Title"/>
    <w:basedOn w:val="Normal"/>
    <w:next w:val="Normal"/>
    <w:link w:val="TitleChar"/>
    <w:uiPriority w:val="10"/>
    <w:qFormat/>
    <w:pPr>
      <w:spacing w:after="120" w:line="240" w:lineRule="auto"/>
      <w:contextualSpacing/>
      <w:jc w:val="center"/>
    </w:pPr>
    <w:rPr>
      <w:rFonts w:asciiTheme="majorHAnsi" w:eastAsiaTheme="majorEastAsia" w:hAnsiTheme="majorHAnsi" w:cstheme="majorBidi"/>
      <w:b/>
      <w:color w:val="B11F24" w:themeColor="text2"/>
      <w:spacing w:val="-10"/>
      <w:kern w:val="28"/>
      <w:sz w:val="48"/>
      <w:szCs w:val="56"/>
    </w:rPr>
  </w:style>
  <w:style w:type="character" w:customStyle="1" w:styleId="TitleChar">
    <w:name w:val="Title Char"/>
    <w:basedOn w:val="DefaultParagraphFont"/>
    <w:link w:val="Title"/>
    <w:uiPriority w:val="10"/>
    <w:rPr>
      <w:rFonts w:asciiTheme="majorHAnsi" w:eastAsiaTheme="majorEastAsia" w:hAnsiTheme="majorHAnsi" w:cstheme="majorBidi"/>
      <w:b/>
      <w:color w:val="B11F24" w:themeColor="text2"/>
      <w:spacing w:val="-10"/>
      <w:kern w:val="28"/>
      <w:sz w:val="48"/>
      <w:szCs w:val="56"/>
    </w:rPr>
  </w:style>
  <w:style w:type="paragraph" w:styleId="Subtitle">
    <w:name w:val="Subtitle"/>
    <w:basedOn w:val="Normal"/>
    <w:next w:val="Normal"/>
    <w:link w:val="SubtitleChar"/>
    <w:uiPriority w:val="11"/>
    <w:qFormat/>
    <w:pPr>
      <w:numPr>
        <w:ilvl w:val="1"/>
      </w:numPr>
      <w:ind w:left="2160"/>
      <w:jc w:val="center"/>
    </w:pPr>
    <w:rPr>
      <w:rFonts w:eastAsiaTheme="minorEastAsia"/>
      <w:b/>
      <w:color w:val="B11F24" w:themeColor="text2"/>
      <w:spacing w:val="15"/>
      <w:sz w:val="32"/>
    </w:rPr>
  </w:style>
  <w:style w:type="character" w:customStyle="1" w:styleId="SubtitleChar">
    <w:name w:val="Subtitle Char"/>
    <w:basedOn w:val="DefaultParagraphFont"/>
    <w:link w:val="Subtitle"/>
    <w:uiPriority w:val="11"/>
    <w:rPr>
      <w:rFonts w:eastAsiaTheme="minorEastAsia"/>
      <w:b/>
      <w:color w:val="B11F24" w:themeColor="text2"/>
      <w:spacing w:val="15"/>
      <w:sz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semiHidden/>
    <w:unhideWhenUsed/>
    <w:rPr>
      <w:color w:val="954F72"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pPr>
      <w:spacing w:after="240" w:line="240" w:lineRule="auto"/>
      <w:ind w:firstLine="7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B67400" w:themeColor="accent1" w:themeShade="BF"/>
      <w:sz w:val="28"/>
      <w:szCs w:val="2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pPr>
      <w:spacing w:after="240" w:line="240" w:lineRule="auto"/>
      <w:ind w:left="720" w:hanging="720"/>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rPr>
  </w:style>
  <w:style w:type="paragraph" w:customStyle="1" w:styleId="TableSeperator">
    <w:name w:val="Table Seperator"/>
    <w:basedOn w:val="Normal"/>
    <w:uiPriority w:val="97"/>
    <w:qFormat/>
    <w:pPr>
      <w:keepNext/>
      <w:pBdr>
        <w:bottom w:val="single" w:sz="4" w:space="1" w:color="auto"/>
      </w:pBdr>
      <w:tabs>
        <w:tab w:val="left" w:pos="1440"/>
      </w:tabs>
      <w:autoSpaceDE w:val="0"/>
      <w:autoSpaceDN w:val="0"/>
      <w:adjustRightInd w:val="0"/>
      <w:spacing w:after="0" w:line="240" w:lineRule="auto"/>
      <w:ind w:right="7920"/>
    </w:pPr>
    <w:rPr>
      <w:rFonts w:ascii="Times New Roman" w:hAnsi="Times New Roman" w:cs="Times New Roman"/>
      <w:position w:val="3"/>
      <w:sz w:val="16"/>
      <w:szCs w:val="16"/>
    </w:rPr>
  </w:style>
  <w:style w:type="paragraph" w:customStyle="1" w:styleId="TableFootnote">
    <w:name w:val="Table Footnote"/>
    <w:basedOn w:val="Normal"/>
    <w:link w:val="TableFootnoteChar"/>
    <w:uiPriority w:val="97"/>
    <w:qFormat/>
    <w:pPr>
      <w:autoSpaceDE w:val="0"/>
      <w:autoSpaceDN w:val="0"/>
      <w:adjustRightInd w:val="0"/>
      <w:spacing w:after="120" w:line="240" w:lineRule="auto"/>
      <w:ind w:left="360" w:hanging="360"/>
    </w:pPr>
    <w:rPr>
      <w:rFonts w:ascii="Times New Roman" w:hAnsi="Times New Roman" w:cs="Times New Roman"/>
      <w:position w:val="3"/>
      <w:sz w:val="18"/>
      <w:szCs w:val="16"/>
    </w:rPr>
  </w:style>
  <w:style w:type="character" w:customStyle="1" w:styleId="TableFootnoteChar">
    <w:name w:val="Table Footnote Char"/>
    <w:basedOn w:val="DefaultParagraphFont"/>
    <w:link w:val="TableFootnote"/>
    <w:uiPriority w:val="97"/>
    <w:rPr>
      <w:rFonts w:ascii="Times New Roman" w:hAnsi="Times New Roman" w:cs="Times New Roman"/>
      <w:position w:val="3"/>
      <w:sz w:val="18"/>
      <w:szCs w:val="16"/>
    </w:rPr>
  </w:style>
  <w:style w:type="paragraph" w:customStyle="1" w:styleId="CaptionTitle">
    <w:name w:val="Caption Title"/>
    <w:basedOn w:val="Normal"/>
    <w:semiHidden/>
    <w:pPr>
      <w:keepNext/>
      <w:spacing w:after="240" w:line="240" w:lineRule="auto"/>
      <w:jc w:val="center"/>
    </w:pPr>
    <w:rPr>
      <w:rFonts w:ascii="Times New Roman" w:eastAsia="Times New Roman" w:hAnsi="Times New Roman" w:cs="Times New Roman"/>
      <w:b/>
      <w:sz w:val="24"/>
      <w:szCs w:val="20"/>
    </w:rPr>
  </w:style>
  <w:style w:type="paragraph" w:styleId="EnvelopeAddress">
    <w:name w:val="envelope address"/>
    <w:basedOn w:val="Normal"/>
    <w:semiHidden/>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paragraph" w:styleId="HTMLPreformatted">
    <w:name w:val="HTML Preformatted"/>
    <w:basedOn w:val="Normal"/>
    <w:link w:val="HTMLPreformattedChar"/>
    <w:semiHidden/>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F49C00" w:themeColor="accent1"/>
    </w:rPr>
  </w:style>
  <w:style w:type="table" w:customStyle="1" w:styleId="TableGrid11">
    <w:name w:val="Table Grid11"/>
    <w:basedOn w:val="TableNormal"/>
    <w:uiPriority w:val="59"/>
    <w:rsid w:val="005150BF"/>
    <w:pPr>
      <w:spacing w:after="0" w:line="240" w:lineRule="auto"/>
    </w:pPr>
    <w:rPr>
      <w:rFonts w:ascii="Calibri" w:eastAsia="Calibri"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477133"/>
    <w:pPr>
      <w:widowControl w:val="0"/>
      <w:spacing w:after="0" w:line="170" w:lineRule="exact"/>
    </w:pPr>
    <w:rPr>
      <w:rFonts w:ascii="Times New Roman" w:eastAsia="Times New Roman" w:hAnsi="Times New Roman" w:cs="Times New Roman"/>
      <w:sz w:val="14"/>
    </w:rPr>
  </w:style>
  <w:style w:type="character" w:styleId="PlaceholderText">
    <w:name w:val="Placeholder Text"/>
    <w:basedOn w:val="DefaultParagraphFont"/>
    <w:uiPriority w:val="99"/>
    <w:semiHidden/>
    <w:rsid w:val="00477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5341">
      <w:bodyDiv w:val="1"/>
      <w:marLeft w:val="0"/>
      <w:marRight w:val="0"/>
      <w:marTop w:val="0"/>
      <w:marBottom w:val="0"/>
      <w:divBdr>
        <w:top w:val="none" w:sz="0" w:space="0" w:color="auto"/>
        <w:left w:val="none" w:sz="0" w:space="0" w:color="auto"/>
        <w:bottom w:val="none" w:sz="0" w:space="0" w:color="auto"/>
        <w:right w:val="none" w:sz="0" w:space="0" w:color="auto"/>
      </w:divBdr>
    </w:div>
    <w:div w:id="45177987">
      <w:bodyDiv w:val="1"/>
      <w:marLeft w:val="0"/>
      <w:marRight w:val="0"/>
      <w:marTop w:val="0"/>
      <w:marBottom w:val="0"/>
      <w:divBdr>
        <w:top w:val="none" w:sz="0" w:space="0" w:color="auto"/>
        <w:left w:val="none" w:sz="0" w:space="0" w:color="auto"/>
        <w:bottom w:val="none" w:sz="0" w:space="0" w:color="auto"/>
        <w:right w:val="none" w:sz="0" w:space="0" w:color="auto"/>
      </w:divBdr>
    </w:div>
    <w:div w:id="46342350">
      <w:bodyDiv w:val="1"/>
      <w:marLeft w:val="0"/>
      <w:marRight w:val="0"/>
      <w:marTop w:val="0"/>
      <w:marBottom w:val="0"/>
      <w:divBdr>
        <w:top w:val="none" w:sz="0" w:space="0" w:color="auto"/>
        <w:left w:val="none" w:sz="0" w:space="0" w:color="auto"/>
        <w:bottom w:val="none" w:sz="0" w:space="0" w:color="auto"/>
        <w:right w:val="none" w:sz="0" w:space="0" w:color="auto"/>
      </w:divBdr>
    </w:div>
    <w:div w:id="91173447">
      <w:bodyDiv w:val="1"/>
      <w:marLeft w:val="0"/>
      <w:marRight w:val="0"/>
      <w:marTop w:val="0"/>
      <w:marBottom w:val="0"/>
      <w:divBdr>
        <w:top w:val="none" w:sz="0" w:space="0" w:color="auto"/>
        <w:left w:val="none" w:sz="0" w:space="0" w:color="auto"/>
        <w:bottom w:val="none" w:sz="0" w:space="0" w:color="auto"/>
        <w:right w:val="none" w:sz="0" w:space="0" w:color="auto"/>
      </w:divBdr>
    </w:div>
    <w:div w:id="114492331">
      <w:bodyDiv w:val="1"/>
      <w:marLeft w:val="0"/>
      <w:marRight w:val="0"/>
      <w:marTop w:val="0"/>
      <w:marBottom w:val="0"/>
      <w:divBdr>
        <w:top w:val="none" w:sz="0" w:space="0" w:color="auto"/>
        <w:left w:val="none" w:sz="0" w:space="0" w:color="auto"/>
        <w:bottom w:val="none" w:sz="0" w:space="0" w:color="auto"/>
        <w:right w:val="none" w:sz="0" w:space="0" w:color="auto"/>
      </w:divBdr>
    </w:div>
    <w:div w:id="157236536">
      <w:bodyDiv w:val="1"/>
      <w:marLeft w:val="0"/>
      <w:marRight w:val="0"/>
      <w:marTop w:val="0"/>
      <w:marBottom w:val="0"/>
      <w:divBdr>
        <w:top w:val="none" w:sz="0" w:space="0" w:color="auto"/>
        <w:left w:val="none" w:sz="0" w:space="0" w:color="auto"/>
        <w:bottom w:val="none" w:sz="0" w:space="0" w:color="auto"/>
        <w:right w:val="none" w:sz="0" w:space="0" w:color="auto"/>
      </w:divBdr>
    </w:div>
    <w:div w:id="185948224">
      <w:bodyDiv w:val="1"/>
      <w:marLeft w:val="0"/>
      <w:marRight w:val="0"/>
      <w:marTop w:val="0"/>
      <w:marBottom w:val="0"/>
      <w:divBdr>
        <w:top w:val="none" w:sz="0" w:space="0" w:color="auto"/>
        <w:left w:val="none" w:sz="0" w:space="0" w:color="auto"/>
        <w:bottom w:val="none" w:sz="0" w:space="0" w:color="auto"/>
        <w:right w:val="none" w:sz="0" w:space="0" w:color="auto"/>
      </w:divBdr>
    </w:div>
    <w:div w:id="191307685">
      <w:bodyDiv w:val="1"/>
      <w:marLeft w:val="0"/>
      <w:marRight w:val="0"/>
      <w:marTop w:val="0"/>
      <w:marBottom w:val="0"/>
      <w:divBdr>
        <w:top w:val="none" w:sz="0" w:space="0" w:color="auto"/>
        <w:left w:val="none" w:sz="0" w:space="0" w:color="auto"/>
        <w:bottom w:val="none" w:sz="0" w:space="0" w:color="auto"/>
        <w:right w:val="none" w:sz="0" w:space="0" w:color="auto"/>
      </w:divBdr>
    </w:div>
    <w:div w:id="195583755">
      <w:bodyDiv w:val="1"/>
      <w:marLeft w:val="0"/>
      <w:marRight w:val="0"/>
      <w:marTop w:val="0"/>
      <w:marBottom w:val="0"/>
      <w:divBdr>
        <w:top w:val="none" w:sz="0" w:space="0" w:color="auto"/>
        <w:left w:val="none" w:sz="0" w:space="0" w:color="auto"/>
        <w:bottom w:val="none" w:sz="0" w:space="0" w:color="auto"/>
        <w:right w:val="none" w:sz="0" w:space="0" w:color="auto"/>
      </w:divBdr>
    </w:div>
    <w:div w:id="206840659">
      <w:bodyDiv w:val="1"/>
      <w:marLeft w:val="0"/>
      <w:marRight w:val="0"/>
      <w:marTop w:val="0"/>
      <w:marBottom w:val="0"/>
      <w:divBdr>
        <w:top w:val="none" w:sz="0" w:space="0" w:color="auto"/>
        <w:left w:val="none" w:sz="0" w:space="0" w:color="auto"/>
        <w:bottom w:val="none" w:sz="0" w:space="0" w:color="auto"/>
        <w:right w:val="none" w:sz="0" w:space="0" w:color="auto"/>
      </w:divBdr>
    </w:div>
    <w:div w:id="293484913">
      <w:bodyDiv w:val="1"/>
      <w:marLeft w:val="0"/>
      <w:marRight w:val="0"/>
      <w:marTop w:val="0"/>
      <w:marBottom w:val="0"/>
      <w:divBdr>
        <w:top w:val="none" w:sz="0" w:space="0" w:color="auto"/>
        <w:left w:val="none" w:sz="0" w:space="0" w:color="auto"/>
        <w:bottom w:val="none" w:sz="0" w:space="0" w:color="auto"/>
        <w:right w:val="none" w:sz="0" w:space="0" w:color="auto"/>
      </w:divBdr>
    </w:div>
    <w:div w:id="308361154">
      <w:bodyDiv w:val="1"/>
      <w:marLeft w:val="0"/>
      <w:marRight w:val="0"/>
      <w:marTop w:val="0"/>
      <w:marBottom w:val="0"/>
      <w:divBdr>
        <w:top w:val="none" w:sz="0" w:space="0" w:color="auto"/>
        <w:left w:val="none" w:sz="0" w:space="0" w:color="auto"/>
        <w:bottom w:val="none" w:sz="0" w:space="0" w:color="auto"/>
        <w:right w:val="none" w:sz="0" w:space="0" w:color="auto"/>
      </w:divBdr>
    </w:div>
    <w:div w:id="352462299">
      <w:bodyDiv w:val="1"/>
      <w:marLeft w:val="0"/>
      <w:marRight w:val="0"/>
      <w:marTop w:val="0"/>
      <w:marBottom w:val="0"/>
      <w:divBdr>
        <w:top w:val="none" w:sz="0" w:space="0" w:color="auto"/>
        <w:left w:val="none" w:sz="0" w:space="0" w:color="auto"/>
        <w:bottom w:val="none" w:sz="0" w:space="0" w:color="auto"/>
        <w:right w:val="none" w:sz="0" w:space="0" w:color="auto"/>
      </w:divBdr>
    </w:div>
    <w:div w:id="362101489">
      <w:bodyDiv w:val="1"/>
      <w:marLeft w:val="0"/>
      <w:marRight w:val="0"/>
      <w:marTop w:val="0"/>
      <w:marBottom w:val="0"/>
      <w:divBdr>
        <w:top w:val="none" w:sz="0" w:space="0" w:color="auto"/>
        <w:left w:val="none" w:sz="0" w:space="0" w:color="auto"/>
        <w:bottom w:val="none" w:sz="0" w:space="0" w:color="auto"/>
        <w:right w:val="none" w:sz="0" w:space="0" w:color="auto"/>
      </w:divBdr>
    </w:div>
    <w:div w:id="388650713">
      <w:bodyDiv w:val="1"/>
      <w:marLeft w:val="0"/>
      <w:marRight w:val="0"/>
      <w:marTop w:val="0"/>
      <w:marBottom w:val="0"/>
      <w:divBdr>
        <w:top w:val="none" w:sz="0" w:space="0" w:color="auto"/>
        <w:left w:val="none" w:sz="0" w:space="0" w:color="auto"/>
        <w:bottom w:val="none" w:sz="0" w:space="0" w:color="auto"/>
        <w:right w:val="none" w:sz="0" w:space="0" w:color="auto"/>
      </w:divBdr>
    </w:div>
    <w:div w:id="435951712">
      <w:bodyDiv w:val="1"/>
      <w:marLeft w:val="0"/>
      <w:marRight w:val="0"/>
      <w:marTop w:val="0"/>
      <w:marBottom w:val="0"/>
      <w:divBdr>
        <w:top w:val="none" w:sz="0" w:space="0" w:color="auto"/>
        <w:left w:val="none" w:sz="0" w:space="0" w:color="auto"/>
        <w:bottom w:val="none" w:sz="0" w:space="0" w:color="auto"/>
        <w:right w:val="none" w:sz="0" w:space="0" w:color="auto"/>
      </w:divBdr>
    </w:div>
    <w:div w:id="478308213">
      <w:bodyDiv w:val="1"/>
      <w:marLeft w:val="0"/>
      <w:marRight w:val="0"/>
      <w:marTop w:val="0"/>
      <w:marBottom w:val="0"/>
      <w:divBdr>
        <w:top w:val="none" w:sz="0" w:space="0" w:color="auto"/>
        <w:left w:val="none" w:sz="0" w:space="0" w:color="auto"/>
        <w:bottom w:val="none" w:sz="0" w:space="0" w:color="auto"/>
        <w:right w:val="none" w:sz="0" w:space="0" w:color="auto"/>
      </w:divBdr>
    </w:div>
    <w:div w:id="580219995">
      <w:bodyDiv w:val="1"/>
      <w:marLeft w:val="0"/>
      <w:marRight w:val="0"/>
      <w:marTop w:val="0"/>
      <w:marBottom w:val="0"/>
      <w:divBdr>
        <w:top w:val="none" w:sz="0" w:space="0" w:color="auto"/>
        <w:left w:val="none" w:sz="0" w:space="0" w:color="auto"/>
        <w:bottom w:val="none" w:sz="0" w:space="0" w:color="auto"/>
        <w:right w:val="none" w:sz="0" w:space="0" w:color="auto"/>
      </w:divBdr>
    </w:div>
    <w:div w:id="605620527">
      <w:bodyDiv w:val="1"/>
      <w:marLeft w:val="0"/>
      <w:marRight w:val="0"/>
      <w:marTop w:val="0"/>
      <w:marBottom w:val="0"/>
      <w:divBdr>
        <w:top w:val="none" w:sz="0" w:space="0" w:color="auto"/>
        <w:left w:val="none" w:sz="0" w:space="0" w:color="auto"/>
        <w:bottom w:val="none" w:sz="0" w:space="0" w:color="auto"/>
        <w:right w:val="none" w:sz="0" w:space="0" w:color="auto"/>
      </w:divBdr>
    </w:div>
    <w:div w:id="641276698">
      <w:bodyDiv w:val="1"/>
      <w:marLeft w:val="0"/>
      <w:marRight w:val="0"/>
      <w:marTop w:val="0"/>
      <w:marBottom w:val="0"/>
      <w:divBdr>
        <w:top w:val="none" w:sz="0" w:space="0" w:color="auto"/>
        <w:left w:val="none" w:sz="0" w:space="0" w:color="auto"/>
        <w:bottom w:val="none" w:sz="0" w:space="0" w:color="auto"/>
        <w:right w:val="none" w:sz="0" w:space="0" w:color="auto"/>
      </w:divBdr>
    </w:div>
    <w:div w:id="642276391">
      <w:bodyDiv w:val="1"/>
      <w:marLeft w:val="0"/>
      <w:marRight w:val="0"/>
      <w:marTop w:val="0"/>
      <w:marBottom w:val="0"/>
      <w:divBdr>
        <w:top w:val="none" w:sz="0" w:space="0" w:color="auto"/>
        <w:left w:val="none" w:sz="0" w:space="0" w:color="auto"/>
        <w:bottom w:val="none" w:sz="0" w:space="0" w:color="auto"/>
        <w:right w:val="none" w:sz="0" w:space="0" w:color="auto"/>
      </w:divBdr>
    </w:div>
    <w:div w:id="686248424">
      <w:bodyDiv w:val="1"/>
      <w:marLeft w:val="0"/>
      <w:marRight w:val="0"/>
      <w:marTop w:val="0"/>
      <w:marBottom w:val="0"/>
      <w:divBdr>
        <w:top w:val="none" w:sz="0" w:space="0" w:color="auto"/>
        <w:left w:val="none" w:sz="0" w:space="0" w:color="auto"/>
        <w:bottom w:val="none" w:sz="0" w:space="0" w:color="auto"/>
        <w:right w:val="none" w:sz="0" w:space="0" w:color="auto"/>
      </w:divBdr>
    </w:div>
    <w:div w:id="824516983">
      <w:bodyDiv w:val="1"/>
      <w:marLeft w:val="0"/>
      <w:marRight w:val="0"/>
      <w:marTop w:val="0"/>
      <w:marBottom w:val="0"/>
      <w:divBdr>
        <w:top w:val="none" w:sz="0" w:space="0" w:color="auto"/>
        <w:left w:val="none" w:sz="0" w:space="0" w:color="auto"/>
        <w:bottom w:val="none" w:sz="0" w:space="0" w:color="auto"/>
        <w:right w:val="none" w:sz="0" w:space="0" w:color="auto"/>
      </w:divBdr>
    </w:div>
    <w:div w:id="825627558">
      <w:bodyDiv w:val="1"/>
      <w:marLeft w:val="0"/>
      <w:marRight w:val="0"/>
      <w:marTop w:val="0"/>
      <w:marBottom w:val="0"/>
      <w:divBdr>
        <w:top w:val="none" w:sz="0" w:space="0" w:color="auto"/>
        <w:left w:val="none" w:sz="0" w:space="0" w:color="auto"/>
        <w:bottom w:val="none" w:sz="0" w:space="0" w:color="auto"/>
        <w:right w:val="none" w:sz="0" w:space="0" w:color="auto"/>
      </w:divBdr>
    </w:div>
    <w:div w:id="923345428">
      <w:bodyDiv w:val="1"/>
      <w:marLeft w:val="0"/>
      <w:marRight w:val="0"/>
      <w:marTop w:val="0"/>
      <w:marBottom w:val="0"/>
      <w:divBdr>
        <w:top w:val="none" w:sz="0" w:space="0" w:color="auto"/>
        <w:left w:val="none" w:sz="0" w:space="0" w:color="auto"/>
        <w:bottom w:val="none" w:sz="0" w:space="0" w:color="auto"/>
        <w:right w:val="none" w:sz="0" w:space="0" w:color="auto"/>
      </w:divBdr>
    </w:div>
    <w:div w:id="949435129">
      <w:bodyDiv w:val="1"/>
      <w:marLeft w:val="0"/>
      <w:marRight w:val="0"/>
      <w:marTop w:val="0"/>
      <w:marBottom w:val="0"/>
      <w:divBdr>
        <w:top w:val="none" w:sz="0" w:space="0" w:color="auto"/>
        <w:left w:val="none" w:sz="0" w:space="0" w:color="auto"/>
        <w:bottom w:val="none" w:sz="0" w:space="0" w:color="auto"/>
        <w:right w:val="none" w:sz="0" w:space="0" w:color="auto"/>
      </w:divBdr>
    </w:div>
    <w:div w:id="1109660935">
      <w:bodyDiv w:val="1"/>
      <w:marLeft w:val="0"/>
      <w:marRight w:val="0"/>
      <w:marTop w:val="0"/>
      <w:marBottom w:val="0"/>
      <w:divBdr>
        <w:top w:val="none" w:sz="0" w:space="0" w:color="auto"/>
        <w:left w:val="none" w:sz="0" w:space="0" w:color="auto"/>
        <w:bottom w:val="none" w:sz="0" w:space="0" w:color="auto"/>
        <w:right w:val="none" w:sz="0" w:space="0" w:color="auto"/>
      </w:divBdr>
    </w:div>
    <w:div w:id="1188253625">
      <w:bodyDiv w:val="1"/>
      <w:marLeft w:val="0"/>
      <w:marRight w:val="0"/>
      <w:marTop w:val="0"/>
      <w:marBottom w:val="0"/>
      <w:divBdr>
        <w:top w:val="none" w:sz="0" w:space="0" w:color="auto"/>
        <w:left w:val="none" w:sz="0" w:space="0" w:color="auto"/>
        <w:bottom w:val="none" w:sz="0" w:space="0" w:color="auto"/>
        <w:right w:val="none" w:sz="0" w:space="0" w:color="auto"/>
      </w:divBdr>
    </w:div>
    <w:div w:id="1188521639">
      <w:bodyDiv w:val="1"/>
      <w:marLeft w:val="0"/>
      <w:marRight w:val="0"/>
      <w:marTop w:val="0"/>
      <w:marBottom w:val="0"/>
      <w:divBdr>
        <w:top w:val="none" w:sz="0" w:space="0" w:color="auto"/>
        <w:left w:val="none" w:sz="0" w:space="0" w:color="auto"/>
        <w:bottom w:val="none" w:sz="0" w:space="0" w:color="auto"/>
        <w:right w:val="none" w:sz="0" w:space="0" w:color="auto"/>
      </w:divBdr>
    </w:div>
    <w:div w:id="1246836849">
      <w:bodyDiv w:val="1"/>
      <w:marLeft w:val="0"/>
      <w:marRight w:val="0"/>
      <w:marTop w:val="0"/>
      <w:marBottom w:val="0"/>
      <w:divBdr>
        <w:top w:val="none" w:sz="0" w:space="0" w:color="auto"/>
        <w:left w:val="none" w:sz="0" w:space="0" w:color="auto"/>
        <w:bottom w:val="none" w:sz="0" w:space="0" w:color="auto"/>
        <w:right w:val="none" w:sz="0" w:space="0" w:color="auto"/>
      </w:divBdr>
    </w:div>
    <w:div w:id="1301110302">
      <w:bodyDiv w:val="1"/>
      <w:marLeft w:val="0"/>
      <w:marRight w:val="0"/>
      <w:marTop w:val="0"/>
      <w:marBottom w:val="0"/>
      <w:divBdr>
        <w:top w:val="none" w:sz="0" w:space="0" w:color="auto"/>
        <w:left w:val="none" w:sz="0" w:space="0" w:color="auto"/>
        <w:bottom w:val="none" w:sz="0" w:space="0" w:color="auto"/>
        <w:right w:val="none" w:sz="0" w:space="0" w:color="auto"/>
      </w:divBdr>
    </w:div>
    <w:div w:id="1327129385">
      <w:bodyDiv w:val="1"/>
      <w:marLeft w:val="0"/>
      <w:marRight w:val="0"/>
      <w:marTop w:val="0"/>
      <w:marBottom w:val="0"/>
      <w:divBdr>
        <w:top w:val="none" w:sz="0" w:space="0" w:color="auto"/>
        <w:left w:val="none" w:sz="0" w:space="0" w:color="auto"/>
        <w:bottom w:val="none" w:sz="0" w:space="0" w:color="auto"/>
        <w:right w:val="none" w:sz="0" w:space="0" w:color="auto"/>
      </w:divBdr>
    </w:div>
    <w:div w:id="1345671992">
      <w:bodyDiv w:val="1"/>
      <w:marLeft w:val="0"/>
      <w:marRight w:val="0"/>
      <w:marTop w:val="0"/>
      <w:marBottom w:val="0"/>
      <w:divBdr>
        <w:top w:val="none" w:sz="0" w:space="0" w:color="auto"/>
        <w:left w:val="none" w:sz="0" w:space="0" w:color="auto"/>
        <w:bottom w:val="none" w:sz="0" w:space="0" w:color="auto"/>
        <w:right w:val="none" w:sz="0" w:space="0" w:color="auto"/>
      </w:divBdr>
    </w:div>
    <w:div w:id="1353218518">
      <w:bodyDiv w:val="1"/>
      <w:marLeft w:val="0"/>
      <w:marRight w:val="0"/>
      <w:marTop w:val="0"/>
      <w:marBottom w:val="0"/>
      <w:divBdr>
        <w:top w:val="none" w:sz="0" w:space="0" w:color="auto"/>
        <w:left w:val="none" w:sz="0" w:space="0" w:color="auto"/>
        <w:bottom w:val="none" w:sz="0" w:space="0" w:color="auto"/>
        <w:right w:val="none" w:sz="0" w:space="0" w:color="auto"/>
      </w:divBdr>
      <w:divsChild>
        <w:div w:id="1150899238">
          <w:marLeft w:val="274"/>
          <w:marRight w:val="0"/>
          <w:marTop w:val="0"/>
          <w:marBottom w:val="0"/>
          <w:divBdr>
            <w:top w:val="none" w:sz="0" w:space="0" w:color="auto"/>
            <w:left w:val="none" w:sz="0" w:space="0" w:color="auto"/>
            <w:bottom w:val="none" w:sz="0" w:space="0" w:color="auto"/>
            <w:right w:val="none" w:sz="0" w:space="0" w:color="auto"/>
          </w:divBdr>
        </w:div>
      </w:divsChild>
    </w:div>
    <w:div w:id="1365787203">
      <w:bodyDiv w:val="1"/>
      <w:marLeft w:val="0"/>
      <w:marRight w:val="0"/>
      <w:marTop w:val="0"/>
      <w:marBottom w:val="0"/>
      <w:divBdr>
        <w:top w:val="none" w:sz="0" w:space="0" w:color="auto"/>
        <w:left w:val="none" w:sz="0" w:space="0" w:color="auto"/>
        <w:bottom w:val="none" w:sz="0" w:space="0" w:color="auto"/>
        <w:right w:val="none" w:sz="0" w:space="0" w:color="auto"/>
      </w:divBdr>
    </w:div>
    <w:div w:id="1388987957">
      <w:bodyDiv w:val="1"/>
      <w:marLeft w:val="0"/>
      <w:marRight w:val="0"/>
      <w:marTop w:val="0"/>
      <w:marBottom w:val="0"/>
      <w:divBdr>
        <w:top w:val="none" w:sz="0" w:space="0" w:color="auto"/>
        <w:left w:val="none" w:sz="0" w:space="0" w:color="auto"/>
        <w:bottom w:val="none" w:sz="0" w:space="0" w:color="auto"/>
        <w:right w:val="none" w:sz="0" w:space="0" w:color="auto"/>
      </w:divBdr>
    </w:div>
    <w:div w:id="1392072870">
      <w:bodyDiv w:val="1"/>
      <w:marLeft w:val="0"/>
      <w:marRight w:val="0"/>
      <w:marTop w:val="0"/>
      <w:marBottom w:val="0"/>
      <w:divBdr>
        <w:top w:val="none" w:sz="0" w:space="0" w:color="auto"/>
        <w:left w:val="none" w:sz="0" w:space="0" w:color="auto"/>
        <w:bottom w:val="none" w:sz="0" w:space="0" w:color="auto"/>
        <w:right w:val="none" w:sz="0" w:space="0" w:color="auto"/>
      </w:divBdr>
    </w:div>
    <w:div w:id="1553467249">
      <w:bodyDiv w:val="1"/>
      <w:marLeft w:val="0"/>
      <w:marRight w:val="0"/>
      <w:marTop w:val="0"/>
      <w:marBottom w:val="0"/>
      <w:divBdr>
        <w:top w:val="none" w:sz="0" w:space="0" w:color="auto"/>
        <w:left w:val="none" w:sz="0" w:space="0" w:color="auto"/>
        <w:bottom w:val="none" w:sz="0" w:space="0" w:color="auto"/>
        <w:right w:val="none" w:sz="0" w:space="0" w:color="auto"/>
      </w:divBdr>
    </w:div>
    <w:div w:id="1589078728">
      <w:bodyDiv w:val="1"/>
      <w:marLeft w:val="0"/>
      <w:marRight w:val="0"/>
      <w:marTop w:val="0"/>
      <w:marBottom w:val="0"/>
      <w:divBdr>
        <w:top w:val="none" w:sz="0" w:space="0" w:color="auto"/>
        <w:left w:val="none" w:sz="0" w:space="0" w:color="auto"/>
        <w:bottom w:val="none" w:sz="0" w:space="0" w:color="auto"/>
        <w:right w:val="none" w:sz="0" w:space="0" w:color="auto"/>
      </w:divBdr>
    </w:div>
    <w:div w:id="1596017974">
      <w:bodyDiv w:val="1"/>
      <w:marLeft w:val="0"/>
      <w:marRight w:val="0"/>
      <w:marTop w:val="0"/>
      <w:marBottom w:val="0"/>
      <w:divBdr>
        <w:top w:val="none" w:sz="0" w:space="0" w:color="auto"/>
        <w:left w:val="none" w:sz="0" w:space="0" w:color="auto"/>
        <w:bottom w:val="none" w:sz="0" w:space="0" w:color="auto"/>
        <w:right w:val="none" w:sz="0" w:space="0" w:color="auto"/>
      </w:divBdr>
    </w:div>
    <w:div w:id="1633711338">
      <w:bodyDiv w:val="1"/>
      <w:marLeft w:val="0"/>
      <w:marRight w:val="0"/>
      <w:marTop w:val="0"/>
      <w:marBottom w:val="0"/>
      <w:divBdr>
        <w:top w:val="none" w:sz="0" w:space="0" w:color="auto"/>
        <w:left w:val="none" w:sz="0" w:space="0" w:color="auto"/>
        <w:bottom w:val="none" w:sz="0" w:space="0" w:color="auto"/>
        <w:right w:val="none" w:sz="0" w:space="0" w:color="auto"/>
      </w:divBdr>
    </w:div>
    <w:div w:id="1685934011">
      <w:bodyDiv w:val="1"/>
      <w:marLeft w:val="0"/>
      <w:marRight w:val="0"/>
      <w:marTop w:val="0"/>
      <w:marBottom w:val="0"/>
      <w:divBdr>
        <w:top w:val="none" w:sz="0" w:space="0" w:color="auto"/>
        <w:left w:val="none" w:sz="0" w:space="0" w:color="auto"/>
        <w:bottom w:val="none" w:sz="0" w:space="0" w:color="auto"/>
        <w:right w:val="none" w:sz="0" w:space="0" w:color="auto"/>
      </w:divBdr>
    </w:div>
    <w:div w:id="1720737805">
      <w:bodyDiv w:val="1"/>
      <w:marLeft w:val="0"/>
      <w:marRight w:val="0"/>
      <w:marTop w:val="0"/>
      <w:marBottom w:val="0"/>
      <w:divBdr>
        <w:top w:val="none" w:sz="0" w:space="0" w:color="auto"/>
        <w:left w:val="none" w:sz="0" w:space="0" w:color="auto"/>
        <w:bottom w:val="none" w:sz="0" w:space="0" w:color="auto"/>
        <w:right w:val="none" w:sz="0" w:space="0" w:color="auto"/>
      </w:divBdr>
    </w:div>
    <w:div w:id="1857038762">
      <w:bodyDiv w:val="1"/>
      <w:marLeft w:val="0"/>
      <w:marRight w:val="0"/>
      <w:marTop w:val="0"/>
      <w:marBottom w:val="0"/>
      <w:divBdr>
        <w:top w:val="none" w:sz="0" w:space="0" w:color="auto"/>
        <w:left w:val="none" w:sz="0" w:space="0" w:color="auto"/>
        <w:bottom w:val="none" w:sz="0" w:space="0" w:color="auto"/>
        <w:right w:val="none" w:sz="0" w:space="0" w:color="auto"/>
      </w:divBdr>
    </w:div>
    <w:div w:id="1888448688">
      <w:bodyDiv w:val="1"/>
      <w:marLeft w:val="0"/>
      <w:marRight w:val="0"/>
      <w:marTop w:val="0"/>
      <w:marBottom w:val="0"/>
      <w:divBdr>
        <w:top w:val="none" w:sz="0" w:space="0" w:color="auto"/>
        <w:left w:val="none" w:sz="0" w:space="0" w:color="auto"/>
        <w:bottom w:val="none" w:sz="0" w:space="0" w:color="auto"/>
        <w:right w:val="none" w:sz="0" w:space="0" w:color="auto"/>
      </w:divBdr>
    </w:div>
    <w:div w:id="1941377030">
      <w:bodyDiv w:val="1"/>
      <w:marLeft w:val="0"/>
      <w:marRight w:val="0"/>
      <w:marTop w:val="0"/>
      <w:marBottom w:val="0"/>
      <w:divBdr>
        <w:top w:val="none" w:sz="0" w:space="0" w:color="auto"/>
        <w:left w:val="none" w:sz="0" w:space="0" w:color="auto"/>
        <w:bottom w:val="none" w:sz="0" w:space="0" w:color="auto"/>
        <w:right w:val="none" w:sz="0" w:space="0" w:color="auto"/>
      </w:divBdr>
    </w:div>
    <w:div w:id="1943414118">
      <w:bodyDiv w:val="1"/>
      <w:marLeft w:val="0"/>
      <w:marRight w:val="0"/>
      <w:marTop w:val="0"/>
      <w:marBottom w:val="0"/>
      <w:divBdr>
        <w:top w:val="none" w:sz="0" w:space="0" w:color="auto"/>
        <w:left w:val="none" w:sz="0" w:space="0" w:color="auto"/>
        <w:bottom w:val="none" w:sz="0" w:space="0" w:color="auto"/>
        <w:right w:val="none" w:sz="0" w:space="0" w:color="auto"/>
      </w:divBdr>
    </w:div>
    <w:div w:id="1950963397">
      <w:bodyDiv w:val="1"/>
      <w:marLeft w:val="0"/>
      <w:marRight w:val="0"/>
      <w:marTop w:val="0"/>
      <w:marBottom w:val="0"/>
      <w:divBdr>
        <w:top w:val="none" w:sz="0" w:space="0" w:color="auto"/>
        <w:left w:val="none" w:sz="0" w:space="0" w:color="auto"/>
        <w:bottom w:val="none" w:sz="0" w:space="0" w:color="auto"/>
        <w:right w:val="none" w:sz="0" w:space="0" w:color="auto"/>
      </w:divBdr>
    </w:div>
    <w:div w:id="1984893055">
      <w:bodyDiv w:val="1"/>
      <w:marLeft w:val="0"/>
      <w:marRight w:val="0"/>
      <w:marTop w:val="0"/>
      <w:marBottom w:val="0"/>
      <w:divBdr>
        <w:top w:val="none" w:sz="0" w:space="0" w:color="auto"/>
        <w:left w:val="none" w:sz="0" w:space="0" w:color="auto"/>
        <w:bottom w:val="none" w:sz="0" w:space="0" w:color="auto"/>
        <w:right w:val="none" w:sz="0" w:space="0" w:color="auto"/>
      </w:divBdr>
    </w:div>
    <w:div w:id="1998410659">
      <w:bodyDiv w:val="1"/>
      <w:marLeft w:val="0"/>
      <w:marRight w:val="0"/>
      <w:marTop w:val="0"/>
      <w:marBottom w:val="0"/>
      <w:divBdr>
        <w:top w:val="none" w:sz="0" w:space="0" w:color="auto"/>
        <w:left w:val="none" w:sz="0" w:space="0" w:color="auto"/>
        <w:bottom w:val="none" w:sz="0" w:space="0" w:color="auto"/>
        <w:right w:val="none" w:sz="0" w:space="0" w:color="auto"/>
      </w:divBdr>
    </w:div>
    <w:div w:id="2049598459">
      <w:bodyDiv w:val="1"/>
      <w:marLeft w:val="0"/>
      <w:marRight w:val="0"/>
      <w:marTop w:val="0"/>
      <w:marBottom w:val="0"/>
      <w:divBdr>
        <w:top w:val="none" w:sz="0" w:space="0" w:color="auto"/>
        <w:left w:val="none" w:sz="0" w:space="0" w:color="auto"/>
        <w:bottom w:val="none" w:sz="0" w:space="0" w:color="auto"/>
        <w:right w:val="none" w:sz="0" w:space="0" w:color="auto"/>
      </w:divBdr>
    </w:div>
    <w:div w:id="2071534241">
      <w:bodyDiv w:val="1"/>
      <w:marLeft w:val="0"/>
      <w:marRight w:val="0"/>
      <w:marTop w:val="0"/>
      <w:marBottom w:val="0"/>
      <w:divBdr>
        <w:top w:val="none" w:sz="0" w:space="0" w:color="auto"/>
        <w:left w:val="none" w:sz="0" w:space="0" w:color="auto"/>
        <w:bottom w:val="none" w:sz="0" w:space="0" w:color="auto"/>
        <w:right w:val="none" w:sz="0" w:space="0" w:color="auto"/>
      </w:divBdr>
    </w:div>
    <w:div w:id="2111123115">
      <w:bodyDiv w:val="1"/>
      <w:marLeft w:val="0"/>
      <w:marRight w:val="0"/>
      <w:marTop w:val="0"/>
      <w:marBottom w:val="0"/>
      <w:divBdr>
        <w:top w:val="none" w:sz="0" w:space="0" w:color="auto"/>
        <w:left w:val="none" w:sz="0" w:space="0" w:color="auto"/>
        <w:bottom w:val="none" w:sz="0" w:space="0" w:color="auto"/>
        <w:right w:val="none" w:sz="0" w:space="0" w:color="auto"/>
      </w:divBdr>
    </w:div>
    <w:div w:id="212522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abbott@ab-inbev.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cy.john@ab-inbev.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vild.vanlysebetten@ab-inbev.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iusz.jamka@ab-inbe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blo.jimenez@ab-inbev.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use for FS">
  <a:themeElements>
    <a:clrScheme name="ABI-revised">
      <a:dk1>
        <a:sysClr val="windowText" lastClr="000000"/>
      </a:dk1>
      <a:lt1>
        <a:sysClr val="window" lastClr="FFFFFF"/>
      </a:lt1>
      <a:dk2>
        <a:srgbClr val="B11F24"/>
      </a:dk2>
      <a:lt2>
        <a:srgbClr val="45130F"/>
      </a:lt2>
      <a:accent1>
        <a:srgbClr val="F49C00"/>
      </a:accent1>
      <a:accent2>
        <a:srgbClr val="DB580B"/>
      </a:accent2>
      <a:accent3>
        <a:srgbClr val="C43300"/>
      </a:accent3>
      <a:accent4>
        <a:srgbClr val="892000"/>
      </a:accent4>
      <a:accent5>
        <a:srgbClr val="D1C4C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se for FS" id="{99A047B5-FBB3-44C4-BF4C-C4D602086920}" vid="{F626D0D5-7728-4597-A8AB-A4D2CF30DC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1096-5F7A-45D4-BB3A-A12228A4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ABInbev</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Vulsieck</dc:creator>
  <cp:keywords/>
  <dc:description/>
  <cp:lastModifiedBy>van Lysebetten, Ingvild</cp:lastModifiedBy>
  <cp:revision>11</cp:revision>
  <cp:lastPrinted>2019-07-12T17:44:00Z</cp:lastPrinted>
  <dcterms:created xsi:type="dcterms:W3CDTF">2019-07-12T16:50:00Z</dcterms:created>
  <dcterms:modified xsi:type="dcterms:W3CDTF">2019-07-12T17:44:00Z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BRU11567857</vt:lpwstr>
  </property>
  <property fmtid="{D5CDD505-2E9C-101B-9397-08002B2CF9AE}" pid="3" name="docVersion">
    <vt:lpwstr>1</vt:lpwstr>
  </property>
  <property fmtid="{D5CDD505-2E9C-101B-9397-08002B2CF9AE}" pid="4" name="docCliMat">
    <vt:lpwstr>115646-0151</vt:lpwstr>
  </property>
  <property fmtid="{D5CDD505-2E9C-101B-9397-08002B2CF9AE}" pid="5" name="docIncludeVersion">
    <vt:lpwstr>true</vt:lpwstr>
  </property>
  <property fmtid="{D5CDD505-2E9C-101B-9397-08002B2CF9AE}" pid="6" name="docIncludeCliMat">
    <vt:lpwstr>true</vt:lpwstr>
  </property>
</Properties>
</file>